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AC" w:rsidRPr="0068253F" w:rsidRDefault="00DD53A3" w:rsidP="00F32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6434">
        <w:rPr>
          <w:rFonts w:ascii="Times New Roman" w:hAnsi="Times New Roman" w:cs="Times New Roman"/>
          <w:sz w:val="28"/>
          <w:szCs w:val="28"/>
        </w:rPr>
        <w:t>4</w:t>
      </w:r>
    </w:p>
    <w:p w:rsidR="00C56434" w:rsidRPr="00C56434" w:rsidRDefault="00C56434" w:rsidP="00C564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6434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C56434" w:rsidRPr="00C56434" w:rsidRDefault="00C56434" w:rsidP="00C564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6434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A50F09" w:rsidRDefault="00A50F09" w:rsidP="00A50F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F09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A50F09">
        <w:rPr>
          <w:rFonts w:ascii="Times New Roman" w:hAnsi="Times New Roman" w:cs="Times New Roman"/>
          <w:sz w:val="28"/>
          <w:szCs w:val="28"/>
        </w:rPr>
        <w:t>Реализация</w:t>
      </w:r>
      <w:bookmarkEnd w:id="0"/>
      <w:r w:rsidRPr="00A50F09">
        <w:rPr>
          <w:rFonts w:ascii="Times New Roman" w:hAnsi="Times New Roman" w:cs="Times New Roman"/>
          <w:sz w:val="28"/>
          <w:szCs w:val="28"/>
        </w:rPr>
        <w:t xml:space="preserve"> региональной политики</w:t>
      </w:r>
    </w:p>
    <w:p w:rsidR="00A50F09" w:rsidRPr="00A50F09" w:rsidRDefault="00A50F09" w:rsidP="00A50F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F09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</w:t>
      </w:r>
    </w:p>
    <w:p w:rsidR="00A50F09" w:rsidRDefault="00A50F09" w:rsidP="00A50F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F09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 w:rsidRPr="00A50F09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A50F09">
        <w:rPr>
          <w:rFonts w:ascii="Times New Roman" w:hAnsi="Times New Roman" w:cs="Times New Roman"/>
          <w:sz w:val="28"/>
          <w:szCs w:val="28"/>
        </w:rPr>
        <w:t>, межрегиональных</w:t>
      </w:r>
    </w:p>
    <w:p w:rsidR="00A50F09" w:rsidRDefault="00A50F09" w:rsidP="00A50F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F09">
        <w:rPr>
          <w:rFonts w:ascii="Times New Roman" w:hAnsi="Times New Roman" w:cs="Times New Roman"/>
          <w:sz w:val="28"/>
          <w:szCs w:val="28"/>
        </w:rPr>
        <w:t xml:space="preserve"> и межнациональных отношений,</w:t>
      </w:r>
    </w:p>
    <w:p w:rsidR="00C56434" w:rsidRPr="00C56434" w:rsidRDefault="00A50F09" w:rsidP="00A50F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F09">
        <w:rPr>
          <w:rFonts w:ascii="Times New Roman" w:hAnsi="Times New Roman" w:cs="Times New Roman"/>
          <w:sz w:val="28"/>
          <w:szCs w:val="28"/>
        </w:rPr>
        <w:t xml:space="preserve"> развития гражданского общества и информации»</w:t>
      </w:r>
      <w:r w:rsidR="00C56434" w:rsidRPr="00C56434">
        <w:rPr>
          <w:rFonts w:ascii="Times New Roman" w:hAnsi="Times New Roman" w:cs="Times New Roman"/>
          <w:sz w:val="28"/>
          <w:szCs w:val="28"/>
        </w:rPr>
        <w:t>,</w:t>
      </w:r>
    </w:p>
    <w:p w:rsidR="00C56434" w:rsidRPr="00C56434" w:rsidRDefault="00C56434" w:rsidP="00C564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6434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</w:t>
      </w:r>
    </w:p>
    <w:p w:rsidR="00C56434" w:rsidRPr="00C56434" w:rsidRDefault="00C56434" w:rsidP="00C564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6434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68253F" w:rsidRDefault="00C56434" w:rsidP="00C564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6434">
        <w:rPr>
          <w:rFonts w:ascii="Times New Roman" w:hAnsi="Times New Roman" w:cs="Times New Roman"/>
          <w:sz w:val="28"/>
          <w:szCs w:val="28"/>
        </w:rPr>
        <w:t>от «__» ___________  20__ г. №_</w:t>
      </w:r>
      <w:proofErr w:type="gramStart"/>
      <w:r w:rsidRPr="00C56434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C56434">
        <w:rPr>
          <w:rFonts w:ascii="Times New Roman" w:hAnsi="Times New Roman" w:cs="Times New Roman"/>
          <w:sz w:val="28"/>
          <w:szCs w:val="28"/>
        </w:rPr>
        <w:t>п</w:t>
      </w:r>
    </w:p>
    <w:p w:rsidR="00F323AC" w:rsidRDefault="00F3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8BF" w:rsidRDefault="005F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434" w:rsidRPr="00F323AC" w:rsidRDefault="00C5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3AC" w:rsidRPr="0068253F" w:rsidRDefault="00F323AC" w:rsidP="00F323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253F">
        <w:rPr>
          <w:rFonts w:ascii="Times New Roman" w:hAnsi="Times New Roman" w:cs="Times New Roman"/>
          <w:sz w:val="28"/>
          <w:szCs w:val="28"/>
        </w:rPr>
        <w:t>Прогноз</w:t>
      </w:r>
    </w:p>
    <w:p w:rsidR="00F323AC" w:rsidRPr="0068253F" w:rsidRDefault="00F323AC" w:rsidP="00F323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253F">
        <w:rPr>
          <w:rFonts w:ascii="Times New Roman" w:hAnsi="Times New Roman" w:cs="Times New Roman"/>
          <w:sz w:val="28"/>
          <w:szCs w:val="28"/>
        </w:rPr>
        <w:t xml:space="preserve">сводных показателей государственных заданий на оказание государственных услуг </w:t>
      </w:r>
    </w:p>
    <w:p w:rsidR="00F323AC" w:rsidRPr="0068253F" w:rsidRDefault="00F323AC" w:rsidP="00F323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253F"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proofErr w:type="gramStart"/>
      <w:r w:rsidRPr="0068253F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68253F">
        <w:rPr>
          <w:rFonts w:ascii="Times New Roman" w:hAnsi="Times New Roman" w:cs="Times New Roman"/>
          <w:sz w:val="28"/>
          <w:szCs w:val="28"/>
        </w:rPr>
        <w:t xml:space="preserve"> бюджетными и автономными</w:t>
      </w:r>
    </w:p>
    <w:p w:rsidR="00F323AC" w:rsidRPr="0068253F" w:rsidRDefault="00F323AC" w:rsidP="00F323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253F">
        <w:rPr>
          <w:rFonts w:ascii="Times New Roman" w:hAnsi="Times New Roman" w:cs="Times New Roman"/>
          <w:sz w:val="28"/>
          <w:szCs w:val="28"/>
        </w:rPr>
        <w:t>учреждениями Ненецкого автономного округа по государственной программе</w:t>
      </w:r>
    </w:p>
    <w:p w:rsidR="00A50F09" w:rsidRPr="00A50F09" w:rsidRDefault="00A50F09" w:rsidP="00A50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Courier New"/>
          <w:sz w:val="28"/>
          <w:szCs w:val="28"/>
          <w:lang w:eastAsia="ru-RU"/>
        </w:rPr>
      </w:pPr>
      <w:r w:rsidRPr="00A50F09">
        <w:rPr>
          <w:rFonts w:ascii="Times New Roman" w:eastAsiaTheme="minorEastAsia" w:hAnsi="Times New Roman" w:cs="Courier New"/>
          <w:sz w:val="28"/>
          <w:szCs w:val="28"/>
          <w:lang w:eastAsia="ru-RU"/>
        </w:rPr>
        <w:t xml:space="preserve">«Реализация региональной политики Ненецкого автономного округа </w:t>
      </w:r>
    </w:p>
    <w:p w:rsidR="00A50F09" w:rsidRDefault="00A50F09" w:rsidP="00A50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Courier New"/>
          <w:sz w:val="28"/>
          <w:szCs w:val="28"/>
          <w:lang w:eastAsia="ru-RU"/>
        </w:rPr>
      </w:pPr>
      <w:r w:rsidRPr="00A50F09">
        <w:rPr>
          <w:rFonts w:ascii="Times New Roman" w:eastAsiaTheme="minorEastAsia" w:hAnsi="Times New Roman" w:cs="Courier New"/>
          <w:sz w:val="28"/>
          <w:szCs w:val="28"/>
          <w:lang w:eastAsia="ru-RU"/>
        </w:rPr>
        <w:t xml:space="preserve">в сфере международных, межрегиональных и межнациональных отношений, </w:t>
      </w:r>
    </w:p>
    <w:p w:rsidR="00C56434" w:rsidRDefault="00A50F09" w:rsidP="00A50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Courier New"/>
          <w:sz w:val="28"/>
          <w:szCs w:val="28"/>
          <w:lang w:eastAsia="ru-RU"/>
        </w:rPr>
      </w:pPr>
      <w:r w:rsidRPr="00A50F09">
        <w:rPr>
          <w:rFonts w:ascii="Times New Roman" w:eastAsiaTheme="minorEastAsia" w:hAnsi="Times New Roman" w:cs="Courier New"/>
          <w:sz w:val="28"/>
          <w:szCs w:val="28"/>
          <w:lang w:eastAsia="ru-RU"/>
        </w:rPr>
        <w:t>развития гражданского общества и информации»</w:t>
      </w:r>
    </w:p>
    <w:p w:rsidR="00A50F09" w:rsidRPr="00F323AC" w:rsidRDefault="00A50F09" w:rsidP="00A50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142"/>
        <w:gridCol w:w="1417"/>
        <w:gridCol w:w="1418"/>
        <w:gridCol w:w="1276"/>
        <w:gridCol w:w="1275"/>
        <w:gridCol w:w="1417"/>
        <w:gridCol w:w="1276"/>
        <w:gridCol w:w="1418"/>
      </w:tblGrid>
      <w:tr w:rsidR="0068253F" w:rsidRPr="00F323AC" w:rsidTr="00343A4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3F" w:rsidRPr="00F323AC" w:rsidRDefault="0068253F" w:rsidP="0068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3F" w:rsidRPr="00F323AC" w:rsidRDefault="0068253F" w:rsidP="00F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AC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3F" w:rsidRPr="00F323AC" w:rsidRDefault="0068253F" w:rsidP="00F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3F" w:rsidRPr="00F323AC" w:rsidRDefault="0068253F" w:rsidP="00F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A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23A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3AC">
              <w:rPr>
                <w:rFonts w:ascii="Times New Roman" w:hAnsi="Times New Roman" w:cs="Times New Roman"/>
                <w:sz w:val="24"/>
                <w:szCs w:val="24"/>
              </w:rPr>
              <w:t xml:space="preserve"> объема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23AC">
              <w:rPr>
                <w:rFonts w:ascii="Times New Roman" w:hAnsi="Times New Roman" w:cs="Times New Roman"/>
                <w:sz w:val="24"/>
                <w:szCs w:val="24"/>
              </w:rPr>
              <w:t>енной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3F" w:rsidRPr="00F323AC" w:rsidRDefault="0068253F" w:rsidP="00F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AC">
              <w:rPr>
                <w:rFonts w:ascii="Times New Roman" w:hAnsi="Times New Roman" w:cs="Times New Roman"/>
                <w:sz w:val="24"/>
                <w:szCs w:val="24"/>
              </w:rPr>
              <w:t>Объем государственной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3F" w:rsidRPr="00F323AC" w:rsidRDefault="0068253F" w:rsidP="00F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AC">
              <w:rPr>
                <w:rFonts w:ascii="Times New Roman" w:hAnsi="Times New Roman" w:cs="Times New Roman"/>
                <w:sz w:val="24"/>
                <w:szCs w:val="24"/>
              </w:rPr>
              <w:t>Расходы окружного бюджета на оказание услуги (выполнение работ), тыс. рублей</w:t>
            </w:r>
          </w:p>
        </w:tc>
      </w:tr>
      <w:tr w:rsidR="0068253F" w:rsidRPr="00F323AC" w:rsidTr="00343A42">
        <w:trPr>
          <w:trHeight w:val="115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F" w:rsidRPr="00F323AC" w:rsidRDefault="0068253F" w:rsidP="00F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3F" w:rsidRPr="00F323AC" w:rsidRDefault="0068253F" w:rsidP="00F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3F" w:rsidRPr="00F323AC" w:rsidRDefault="0068253F" w:rsidP="00F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3F" w:rsidRPr="00F323AC" w:rsidRDefault="0068253F" w:rsidP="00F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3F" w:rsidRPr="00F323AC" w:rsidRDefault="0068253F" w:rsidP="00F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="00B20A9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3F" w:rsidRPr="00F323AC" w:rsidRDefault="0068253F" w:rsidP="00F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  <w:r w:rsidR="0090358B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8B" w:rsidRDefault="0090358B" w:rsidP="0090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0358B" w:rsidRDefault="00B9720C" w:rsidP="0090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периода</w:t>
            </w:r>
          </w:p>
          <w:p w:rsidR="0068253F" w:rsidRPr="00F323AC" w:rsidRDefault="0090358B" w:rsidP="0090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3F" w:rsidRPr="00F323AC" w:rsidRDefault="0068253F" w:rsidP="00F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="0090358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3F" w:rsidRDefault="0068253F" w:rsidP="00F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  <w:p w:rsidR="0090358B" w:rsidRPr="00F323AC" w:rsidRDefault="0090358B" w:rsidP="0090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8B" w:rsidRDefault="0090358B" w:rsidP="0090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0358B" w:rsidRDefault="0090358B" w:rsidP="0090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периода</w:t>
            </w:r>
          </w:p>
          <w:p w:rsidR="0068253F" w:rsidRPr="00F323AC" w:rsidRDefault="0090358B" w:rsidP="0090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</w:tr>
      <w:tr w:rsidR="0068253F" w:rsidRPr="00F323AC" w:rsidTr="00343A4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F" w:rsidRPr="00F323AC" w:rsidRDefault="0068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F" w:rsidRPr="00F323AC" w:rsidRDefault="0068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F" w:rsidRPr="00F323AC" w:rsidRDefault="0068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F" w:rsidRPr="00F323AC" w:rsidRDefault="0068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F" w:rsidRPr="00F323AC" w:rsidRDefault="0068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F" w:rsidRPr="00F323AC" w:rsidRDefault="0068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F" w:rsidRPr="00F323AC" w:rsidRDefault="0068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F" w:rsidRPr="00F323AC" w:rsidRDefault="0068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F" w:rsidRPr="00F323AC" w:rsidRDefault="0068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F" w:rsidRPr="00F323AC" w:rsidRDefault="0068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253F" w:rsidRPr="00F323AC" w:rsidTr="00343A42">
        <w:trPr>
          <w:trHeight w:val="3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F" w:rsidRPr="00F323AC" w:rsidRDefault="0068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F" w:rsidRDefault="0068253F" w:rsidP="008A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A4A9E" w:rsidRPr="008A4A9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A4A9E" w:rsidRPr="008A4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государственной информационной политики субъекта Российской Федерации – Ненецкого автономного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503" w:rsidRPr="00F323AC" w:rsidRDefault="00860503" w:rsidP="008A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3F" w:rsidRPr="00F323AC" w:rsidTr="00343A4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F" w:rsidRPr="00F323AC" w:rsidRDefault="0068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F" w:rsidRDefault="0068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3AC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государственной власти Ненецкого автономного округа, определяющего объем государственного задания и его финансирование</w:t>
            </w:r>
            <w:r w:rsidR="00E0331D">
              <w:rPr>
                <w:rFonts w:ascii="Times New Roman" w:hAnsi="Times New Roman" w:cs="Times New Roman"/>
                <w:sz w:val="24"/>
                <w:szCs w:val="24"/>
              </w:rPr>
              <w:t>: Управление региональной политики и информации Ненецкого автономного округа</w:t>
            </w:r>
          </w:p>
          <w:p w:rsidR="00860503" w:rsidRPr="00F323AC" w:rsidRDefault="0086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3F" w:rsidRPr="00F323AC" w:rsidTr="00343A4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F" w:rsidRPr="00F323AC" w:rsidRDefault="0018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F" w:rsidRPr="00E0331D" w:rsidRDefault="00E0331D" w:rsidP="00B2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- Выполнение государственного задания</w:t>
            </w:r>
            <w:r w:rsidR="00B2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</w:t>
            </w:r>
            <w:r w:rsidRPr="00E0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осударственным бюджетным учреждением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Ненецкого автономного округа Редакция </w:t>
            </w:r>
            <w:r w:rsidR="0018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«Няръяна вындер» («Красный тундровик»)</w:t>
            </w:r>
          </w:p>
        </w:tc>
      </w:tr>
      <w:tr w:rsidR="00671743" w:rsidRPr="00F323AC" w:rsidTr="005F68BF">
        <w:trPr>
          <w:trHeight w:val="5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43" w:rsidRPr="00F323AC" w:rsidRDefault="0067174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43" w:rsidRPr="00F323AC" w:rsidRDefault="0067174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выпуск общественно-политической газеты Ненецкого автономного округа «Няръяна вындер» («Красный тундровик»)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671743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разовый тираж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671743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671743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671743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671743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5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86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86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86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43" w:rsidRPr="00F323AC" w:rsidRDefault="00671743" w:rsidP="006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3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3C1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43" w:rsidRPr="00F323AC" w:rsidRDefault="006D3C1C" w:rsidP="006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65 042,5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43" w:rsidRPr="00F323AC" w:rsidRDefault="006D3C1C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66 442,3</w:t>
            </w:r>
          </w:p>
        </w:tc>
      </w:tr>
      <w:tr w:rsidR="00671743" w:rsidRPr="00F323AC" w:rsidTr="005F68BF">
        <w:trPr>
          <w:trHeight w:val="5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43" w:rsidRPr="00F323AC" w:rsidRDefault="0067174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43" w:rsidRPr="00F323AC" w:rsidRDefault="0067174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671743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издания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2809EC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  <w:r w:rsidR="00671743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671743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671743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671743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43" w:rsidRPr="00F323AC" w:rsidRDefault="0067174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43" w:rsidRPr="00F323AC" w:rsidRDefault="0067174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43" w:rsidRPr="00F323AC" w:rsidRDefault="0067174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43" w:rsidRPr="00F323AC" w:rsidTr="005F68BF">
        <w:trPr>
          <w:trHeight w:val="5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43" w:rsidRPr="00F323AC" w:rsidRDefault="0067174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43" w:rsidRPr="00F323AC" w:rsidRDefault="0067174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671743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671743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671743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671743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671743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43" w:rsidRPr="00F323AC" w:rsidRDefault="0067174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43" w:rsidRPr="00F323AC" w:rsidRDefault="0067174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43" w:rsidRPr="00F323AC" w:rsidRDefault="0067174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43" w:rsidRPr="00F323AC" w:rsidTr="002809EC">
        <w:trPr>
          <w:trHeight w:val="5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3" w:rsidRPr="00F323AC" w:rsidRDefault="00671743" w:rsidP="0018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3" w:rsidRPr="00F323AC" w:rsidRDefault="00671743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671743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671743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671743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671743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3" w:rsidRPr="00F323AC" w:rsidRDefault="00671743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3" w:rsidRPr="00F323AC" w:rsidRDefault="00671743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3" w:rsidRPr="00F323AC" w:rsidRDefault="00671743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3" w:rsidRPr="00F323AC" w:rsidRDefault="00671743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BF" w:rsidRPr="00F323AC" w:rsidTr="005F68BF">
        <w:trPr>
          <w:trHeight w:val="45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BF" w:rsidRPr="00F323AC" w:rsidRDefault="005F68BF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BF" w:rsidRPr="0090358B" w:rsidRDefault="005F68BF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выпуск сборника нормативных правовых актов Ненецкого автономного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разовый тираж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BF" w:rsidRPr="00F323AC" w:rsidRDefault="005F68BF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3 269,9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BF" w:rsidRPr="00F323AC" w:rsidRDefault="003C517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3 339,6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BF" w:rsidRPr="00F323AC" w:rsidRDefault="003C517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3 407,9</w:t>
            </w:r>
          </w:p>
        </w:tc>
      </w:tr>
      <w:tr w:rsidR="005F68BF" w:rsidRPr="00F323AC" w:rsidTr="005F68BF">
        <w:trPr>
          <w:trHeight w:val="44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BF" w:rsidRPr="00F323AC" w:rsidRDefault="005F68BF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BF" w:rsidRPr="0090358B" w:rsidRDefault="005F68BF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2809EC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68BF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AF3D50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BF" w:rsidRPr="00F323AC" w:rsidRDefault="005F68BF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BF" w:rsidRPr="00F323AC" w:rsidRDefault="005F68BF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BF" w:rsidRPr="00F323AC" w:rsidRDefault="005F68BF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BF" w:rsidRPr="00F323AC" w:rsidTr="005F68B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BF" w:rsidRPr="00F323AC" w:rsidRDefault="005F68BF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BF" w:rsidRPr="0090358B" w:rsidRDefault="005F68BF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BF" w:rsidRPr="00F323AC" w:rsidRDefault="005F68BF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BF" w:rsidRPr="00F323AC" w:rsidRDefault="005F68BF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BF" w:rsidRPr="00F323AC" w:rsidRDefault="005F68BF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BF" w:rsidRPr="00F323AC" w:rsidTr="002809EC">
        <w:trPr>
          <w:trHeight w:val="49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BF" w:rsidRPr="00F323AC" w:rsidRDefault="005F68BF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BF" w:rsidRPr="0090358B" w:rsidRDefault="005F68BF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выпуск журнала «Высокий возраст»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разовый тираж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BF" w:rsidRPr="00F323AC" w:rsidRDefault="005F68BF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BF" w:rsidRPr="00F323AC" w:rsidRDefault="003C517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2 591,1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BF" w:rsidRPr="00F323AC" w:rsidRDefault="003C517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2 604,6</w:t>
            </w:r>
          </w:p>
        </w:tc>
      </w:tr>
      <w:tr w:rsidR="005F68BF" w:rsidRPr="00F323AC" w:rsidTr="005F68BF">
        <w:trPr>
          <w:trHeight w:val="50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BF" w:rsidRPr="00F323AC" w:rsidRDefault="005F68BF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BF" w:rsidRPr="0090358B" w:rsidRDefault="005F68BF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BF" w:rsidRPr="00F323AC" w:rsidRDefault="005F68BF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BF" w:rsidRPr="00F323AC" w:rsidRDefault="005F68BF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BF" w:rsidRPr="00F323AC" w:rsidRDefault="005F68BF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BF" w:rsidRPr="00F323AC" w:rsidTr="005F68B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BF" w:rsidRPr="00F323AC" w:rsidRDefault="005F68BF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BF" w:rsidRPr="0090358B" w:rsidRDefault="005F68BF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BF" w:rsidRPr="00F323AC" w:rsidRDefault="005F68BF" w:rsidP="005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BF" w:rsidRPr="00F323AC" w:rsidRDefault="005F68BF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BF" w:rsidRPr="00F323AC" w:rsidRDefault="005F68BF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BF" w:rsidRPr="00F323AC" w:rsidRDefault="005F68BF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A0D" w:rsidRPr="00F323AC" w:rsidTr="00264A0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0D" w:rsidRPr="00F323AC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0D" w:rsidRPr="0090358B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размещение информационных материалов в федеральных информационных агентствах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агентств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0D" w:rsidRPr="00F323AC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1 113,3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0D" w:rsidRPr="00F323AC" w:rsidRDefault="003C517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1 114,3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0D" w:rsidRPr="00F323AC" w:rsidRDefault="003C517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1 115,3</w:t>
            </w:r>
          </w:p>
        </w:tc>
      </w:tr>
      <w:tr w:rsidR="00264A0D" w:rsidRPr="00F323AC" w:rsidTr="00AF3D50">
        <w:trPr>
          <w:trHeight w:val="7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0D" w:rsidRPr="00F323AC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0D" w:rsidRPr="0090358B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Pr="00F323AC" w:rsidRDefault="00264A0D" w:rsidP="00AF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0D" w:rsidRPr="00F323AC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0D" w:rsidRPr="00F323AC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0D" w:rsidRPr="00F323AC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A0D" w:rsidRPr="00F323AC" w:rsidTr="00264A0D">
        <w:trPr>
          <w:trHeight w:val="7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D" w:rsidRPr="00F323AC" w:rsidRDefault="00264A0D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D" w:rsidRPr="0090358B" w:rsidRDefault="00264A0D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D" w:rsidRPr="00F323AC" w:rsidRDefault="00264A0D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D" w:rsidRPr="00F323AC" w:rsidRDefault="00264A0D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D" w:rsidRPr="00F323AC" w:rsidRDefault="00264A0D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A0D" w:rsidRPr="00F323AC" w:rsidTr="00264A0D">
        <w:trPr>
          <w:trHeight w:val="115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0D" w:rsidRPr="00F323AC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0D" w:rsidRPr="0090358B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размещение информационных материалов на сайте </w:t>
            </w:r>
            <w:r w:rsidRPr="0018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информационного агентства, учрежденного ГБУ НАО «Редакция ОПГ НАО «Няръяна вындер» («Красный тундровик»)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 год </w:t>
            </w:r>
          </w:p>
          <w:p w:rsidR="00264A0D" w:rsidRPr="00F323AC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Pr="00F323AC" w:rsidRDefault="00264A0D" w:rsidP="0026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05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0D" w:rsidRPr="00F323AC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2 226,7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0D" w:rsidRPr="00F323AC" w:rsidRDefault="003C517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2 226,7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0D" w:rsidRPr="00F323AC" w:rsidRDefault="003C517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2 226,7</w:t>
            </w:r>
          </w:p>
        </w:tc>
      </w:tr>
      <w:tr w:rsidR="00264A0D" w:rsidRPr="00F323AC" w:rsidTr="00E77DE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D" w:rsidRPr="00F323AC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D" w:rsidRPr="0090358B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264A0D" w:rsidRPr="00F323AC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0D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264A0D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0D" w:rsidRPr="00F323AC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Pr="00F323AC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Pr="00F323AC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0D" w:rsidRPr="00F323AC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D" w:rsidRPr="00F323AC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D" w:rsidRPr="00F323AC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D" w:rsidRPr="00F323AC" w:rsidRDefault="00264A0D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72" w:rsidRPr="00F323AC" w:rsidTr="006717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72" w:rsidRPr="00F323AC" w:rsidRDefault="00185F72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72" w:rsidRPr="00E0331D" w:rsidRDefault="00185F72" w:rsidP="0067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- Выполнение государственного задания</w:t>
            </w:r>
            <w:r w:rsidR="00B2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</w:t>
            </w:r>
            <w:r w:rsidRPr="00E0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осударственным бюджетным учреждением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Ненецкого автономного округа «Ненецкая телерадиовещательная компания»</w:t>
            </w:r>
          </w:p>
        </w:tc>
      </w:tr>
      <w:tr w:rsidR="007623FE" w:rsidRPr="00F323AC" w:rsidTr="007623FE">
        <w:trPr>
          <w:trHeight w:val="55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FE" w:rsidRPr="0090358B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18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="0086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радио</w:t>
            </w:r>
            <w:r w:rsidRPr="0018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 ГБУ НАО «Ненецкая телерадиовещательная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075,5</w:t>
            </w:r>
          </w:p>
        </w:tc>
      </w:tr>
      <w:tr w:rsidR="007623FE" w:rsidRPr="00F323AC" w:rsidTr="007623FE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90358B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ТВ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453,48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FE" w:rsidRPr="00F323AC" w:rsidTr="007623FE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90358B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приобретаемые</w:t>
            </w:r>
          </w:p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FE" w:rsidRPr="00F323AC" w:rsidTr="007623FE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90358B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приобретаемых</w:t>
            </w:r>
            <w:proofErr w:type="gramEnd"/>
          </w:p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FE" w:rsidRPr="00F323AC" w:rsidTr="007623FE">
        <w:trPr>
          <w:trHeight w:val="4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8A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90358B" w:rsidRDefault="007623FE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544,64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FE" w:rsidRPr="00F323AC" w:rsidTr="002809EC">
        <w:trPr>
          <w:trHeight w:val="43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FE" w:rsidRPr="0090358B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Телевизионное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вещание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</w:tr>
      <w:tr w:rsidR="007623FE" w:rsidRPr="00F323AC" w:rsidTr="002809EC">
        <w:trPr>
          <w:trHeight w:val="4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90358B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вещание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FE" w:rsidRPr="00F323AC" w:rsidTr="002809EC">
        <w:trPr>
          <w:trHeight w:val="4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90358B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вещание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FE" w:rsidRPr="00F323AC" w:rsidTr="002809EC">
        <w:trPr>
          <w:trHeight w:val="4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90358B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вещание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FE" w:rsidRPr="00F323AC" w:rsidTr="00C5643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8A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90358B" w:rsidRDefault="007623FE" w:rsidP="00BC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FE" w:rsidRPr="00F323AC" w:rsidTr="00C56434">
        <w:trPr>
          <w:trHeight w:val="46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C56434" w:rsidRDefault="00C56434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34" w:rsidRDefault="00C56434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34" w:rsidRDefault="00C56434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34" w:rsidRPr="00F323AC" w:rsidRDefault="00C56434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</w:t>
            </w:r>
            <w:r w:rsidR="00762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вещание</w:t>
            </w:r>
          </w:p>
          <w:p w:rsidR="00C56434" w:rsidRDefault="00C56434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6434" w:rsidRDefault="00C56434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6434" w:rsidRDefault="00C56434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6434" w:rsidRPr="0090358B" w:rsidRDefault="00C56434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вещание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FE" w:rsidRPr="00F323AC" w:rsidRDefault="007623FE" w:rsidP="006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3C1C">
              <w:rPr>
                <w:rFonts w:ascii="Times New Roman" w:hAnsi="Times New Roman" w:cs="Times New Roman"/>
                <w:sz w:val="24"/>
                <w:szCs w:val="24"/>
              </w:rPr>
              <w:t> 597,2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FE" w:rsidRPr="00F323AC" w:rsidRDefault="007623FE" w:rsidP="006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3C1C">
              <w:rPr>
                <w:rFonts w:ascii="Times New Roman" w:hAnsi="Times New Roman" w:cs="Times New Roman"/>
                <w:sz w:val="24"/>
                <w:szCs w:val="24"/>
              </w:rPr>
              <w:t> 584,0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03" w:rsidRDefault="00860503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FE" w:rsidRPr="00F323AC" w:rsidRDefault="007623FE" w:rsidP="006D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3C1C">
              <w:rPr>
                <w:rFonts w:ascii="Times New Roman" w:hAnsi="Times New Roman" w:cs="Times New Roman"/>
                <w:sz w:val="24"/>
                <w:szCs w:val="24"/>
              </w:rPr>
              <w:t> 621,1</w:t>
            </w:r>
          </w:p>
        </w:tc>
      </w:tr>
      <w:tr w:rsidR="007623FE" w:rsidRPr="00F323AC" w:rsidTr="00C56434">
        <w:trPr>
          <w:trHeight w:val="55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90358B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вещание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FE" w:rsidRPr="00F323AC" w:rsidTr="00C56434">
        <w:trPr>
          <w:trHeight w:val="54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90358B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вещание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FE" w:rsidRPr="00F323AC" w:rsidTr="00C56434">
        <w:trPr>
          <w:trHeight w:val="41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90358B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вещание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7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FE" w:rsidRPr="00F323AC" w:rsidTr="00C56434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90358B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вещания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«Дорожное радио»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2809EC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23FE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7623FE" w:rsidP="0028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45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FE" w:rsidRPr="00F323AC" w:rsidTr="00C56434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BC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90358B" w:rsidRDefault="007623FE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Default="007623FE" w:rsidP="0067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вещания  «радио «России»</w:t>
            </w:r>
          </w:p>
          <w:p w:rsidR="007623FE" w:rsidRPr="00F323AC" w:rsidRDefault="007623FE" w:rsidP="0067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Default="007623FE" w:rsidP="0067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  <w:p w:rsidR="007623FE" w:rsidRPr="00F323AC" w:rsidRDefault="007623FE" w:rsidP="0067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2809EC" w:rsidP="0067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2809EC" w:rsidP="0067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FE" w:rsidRPr="00F323AC" w:rsidRDefault="002809EC" w:rsidP="0067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E" w:rsidRPr="00F323AC" w:rsidRDefault="007623FE" w:rsidP="0094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E1" w:rsidRDefault="003D59E1" w:rsidP="00F323AC">
      <w:pPr>
        <w:widowControl w:val="0"/>
        <w:autoSpaceDE w:val="0"/>
        <w:autoSpaceDN w:val="0"/>
        <w:adjustRightInd w:val="0"/>
        <w:spacing w:after="0" w:line="240" w:lineRule="auto"/>
      </w:pPr>
    </w:p>
    <w:sectPr w:rsidR="003D59E1" w:rsidSect="00F323AC"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6A" w:rsidRDefault="0087026A" w:rsidP="00F323AC">
      <w:pPr>
        <w:spacing w:after="0" w:line="240" w:lineRule="auto"/>
      </w:pPr>
      <w:r>
        <w:separator/>
      </w:r>
    </w:p>
  </w:endnote>
  <w:endnote w:type="continuationSeparator" w:id="0">
    <w:p w:rsidR="0087026A" w:rsidRDefault="0087026A" w:rsidP="00F3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6A" w:rsidRDefault="0087026A" w:rsidP="00F323AC">
      <w:pPr>
        <w:spacing w:after="0" w:line="240" w:lineRule="auto"/>
      </w:pPr>
      <w:r>
        <w:separator/>
      </w:r>
    </w:p>
  </w:footnote>
  <w:footnote w:type="continuationSeparator" w:id="0">
    <w:p w:rsidR="0087026A" w:rsidRDefault="0087026A" w:rsidP="00F32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AC"/>
    <w:rsid w:val="00156C55"/>
    <w:rsid w:val="00185F72"/>
    <w:rsid w:val="00264A0D"/>
    <w:rsid w:val="002809EC"/>
    <w:rsid w:val="002D066B"/>
    <w:rsid w:val="00327CD6"/>
    <w:rsid w:val="00343A42"/>
    <w:rsid w:val="003C517E"/>
    <w:rsid w:val="003D59E1"/>
    <w:rsid w:val="00453033"/>
    <w:rsid w:val="005F68BF"/>
    <w:rsid w:val="006423FD"/>
    <w:rsid w:val="00646847"/>
    <w:rsid w:val="00671743"/>
    <w:rsid w:val="0068253F"/>
    <w:rsid w:val="006D3C1C"/>
    <w:rsid w:val="007623FE"/>
    <w:rsid w:val="007B2102"/>
    <w:rsid w:val="007C6AE9"/>
    <w:rsid w:val="00860503"/>
    <w:rsid w:val="0087026A"/>
    <w:rsid w:val="008A4A9E"/>
    <w:rsid w:val="0090358B"/>
    <w:rsid w:val="00914D6B"/>
    <w:rsid w:val="009622D8"/>
    <w:rsid w:val="00A239DB"/>
    <w:rsid w:val="00A50F09"/>
    <w:rsid w:val="00AF3D50"/>
    <w:rsid w:val="00B20A9C"/>
    <w:rsid w:val="00B9720C"/>
    <w:rsid w:val="00BC3E1E"/>
    <w:rsid w:val="00C003C8"/>
    <w:rsid w:val="00C56434"/>
    <w:rsid w:val="00CF795E"/>
    <w:rsid w:val="00DA0B9C"/>
    <w:rsid w:val="00DD53A3"/>
    <w:rsid w:val="00E0331D"/>
    <w:rsid w:val="00E91C23"/>
    <w:rsid w:val="00EB74DB"/>
    <w:rsid w:val="00EE5111"/>
    <w:rsid w:val="00F3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3AC"/>
  </w:style>
  <w:style w:type="paragraph" w:styleId="a5">
    <w:name w:val="footer"/>
    <w:basedOn w:val="a"/>
    <w:link w:val="a6"/>
    <w:uiPriority w:val="99"/>
    <w:unhideWhenUsed/>
    <w:rsid w:val="00F3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3AC"/>
  </w:style>
  <w:style w:type="paragraph" w:customStyle="1" w:styleId="ConsPlusNormal">
    <w:name w:val="ConsPlusNormal"/>
    <w:rsid w:val="00682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3AC"/>
  </w:style>
  <w:style w:type="paragraph" w:styleId="a5">
    <w:name w:val="footer"/>
    <w:basedOn w:val="a"/>
    <w:link w:val="a6"/>
    <w:uiPriority w:val="99"/>
    <w:unhideWhenUsed/>
    <w:rsid w:val="00F3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3AC"/>
  </w:style>
  <w:style w:type="paragraph" w:customStyle="1" w:styleId="ConsPlusNormal">
    <w:name w:val="ConsPlusNormal"/>
    <w:rsid w:val="00682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 Калиниченко</dc:creator>
  <cp:lastModifiedBy>Оксана Алексеевна Катовская</cp:lastModifiedBy>
  <cp:revision>7</cp:revision>
  <cp:lastPrinted>2014-07-25T12:38:00Z</cp:lastPrinted>
  <dcterms:created xsi:type="dcterms:W3CDTF">2014-07-16T15:23:00Z</dcterms:created>
  <dcterms:modified xsi:type="dcterms:W3CDTF">2014-07-25T12:38:00Z</dcterms:modified>
</cp:coreProperties>
</file>