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F2" w:rsidRDefault="00676FF2" w:rsidP="00F64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64C8A" w:rsidRPr="00335BE5" w:rsidRDefault="00323682" w:rsidP="00F64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B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№ 41</w:t>
      </w:r>
    </w:p>
    <w:p w:rsidR="00F64C8A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260"/>
      <w:bookmarkEnd w:id="1"/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</w:t>
      </w:r>
      <w:r w:rsidR="0085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выдаваемых (направляемых) исполнительных документов</w:t>
      </w:r>
    </w:p>
    <w:p w:rsidR="00857B87" w:rsidRDefault="00857B87" w:rsidP="00F6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B87" w:rsidRPr="00E26934" w:rsidRDefault="00857B87" w:rsidP="00F6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2119"/>
        <w:gridCol w:w="2268"/>
        <w:gridCol w:w="1866"/>
        <w:gridCol w:w="3103"/>
      </w:tblGrid>
      <w:tr w:rsidR="00857B87" w:rsidRPr="00B16F7B" w:rsidTr="00335BE5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B16F7B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B16F7B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бланка исполнительного документа (дубликата исполнительного листа)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B16F7B" w:rsidRDefault="00857B87" w:rsidP="008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исполнительный документ (должность, Ф.И.О.)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B16F7B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дела, по которому выдан исполнительный документ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B16F7B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</w:tr>
      <w:tr w:rsidR="00857B87" w:rsidRPr="00E26934" w:rsidTr="00335BE5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B16F7B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Вынесения судебного акта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B16F7B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вступления в силу</w:t>
            </w:r>
          </w:p>
        </w:tc>
      </w:tr>
      <w:tr w:rsidR="00857B87" w:rsidRPr="00E26934" w:rsidTr="00335BE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B87" w:rsidRPr="00E26934" w:rsidRDefault="00857B87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tbl>
      <w:tblPr>
        <w:tblStyle w:val="a3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7"/>
        <w:gridCol w:w="1215"/>
        <w:gridCol w:w="1081"/>
        <w:gridCol w:w="1554"/>
        <w:gridCol w:w="1823"/>
        <w:gridCol w:w="1823"/>
        <w:gridCol w:w="1050"/>
        <w:gridCol w:w="1284"/>
        <w:gridCol w:w="2268"/>
      </w:tblGrid>
      <w:tr w:rsidR="00857B87" w:rsidRPr="009F5416" w:rsidTr="00335BE5">
        <w:tc>
          <w:tcPr>
            <w:tcW w:w="3523" w:type="dxa"/>
            <w:gridSpan w:val="3"/>
          </w:tcPr>
          <w:p w:rsidR="00857B87" w:rsidRPr="009F5416" w:rsidRDefault="00857B87" w:rsidP="00B1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передачи (направления) взыскателю, представителю взыскателя</w:t>
            </w:r>
          </w:p>
        </w:tc>
        <w:tc>
          <w:tcPr>
            <w:tcW w:w="1554" w:type="dxa"/>
            <w:vMerge w:val="restart"/>
          </w:tcPr>
          <w:p w:rsidR="00857B87" w:rsidRPr="009F5416" w:rsidRDefault="00857B87" w:rsidP="00B1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(направлено) в </w:t>
            </w:r>
            <w:proofErr w:type="gramStart"/>
            <w:r w:rsidRPr="009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</w:t>
            </w:r>
            <w:r w:rsidR="003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(дата, № исходящего письма, подпись)</w:t>
            </w:r>
          </w:p>
        </w:tc>
        <w:tc>
          <w:tcPr>
            <w:tcW w:w="3646" w:type="dxa"/>
            <w:gridSpan w:val="2"/>
          </w:tcPr>
          <w:p w:rsidR="00857B87" w:rsidRPr="009F5416" w:rsidRDefault="00857B87" w:rsidP="00B1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передано</w:t>
            </w:r>
          </w:p>
        </w:tc>
        <w:tc>
          <w:tcPr>
            <w:tcW w:w="1050" w:type="dxa"/>
            <w:vMerge w:val="restart"/>
          </w:tcPr>
          <w:p w:rsidR="00857B87" w:rsidRPr="009F5416" w:rsidRDefault="00857B87" w:rsidP="00B1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</w:t>
            </w:r>
            <w:r w:rsidR="003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</w:t>
            </w:r>
          </w:p>
        </w:tc>
        <w:tc>
          <w:tcPr>
            <w:tcW w:w="1284" w:type="dxa"/>
            <w:vMerge w:val="restart"/>
          </w:tcPr>
          <w:p w:rsidR="00857B87" w:rsidRPr="009F5416" w:rsidRDefault="00857B87" w:rsidP="00335BE5">
            <w:pPr>
              <w:widowControl w:val="0"/>
              <w:autoSpaceDE w:val="0"/>
              <w:autoSpaceDN w:val="0"/>
              <w:adjustRightInd w:val="0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  <w:r w:rsidR="003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</w:t>
            </w:r>
            <w:r w:rsidR="003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68" w:type="dxa"/>
            <w:vMerge w:val="restart"/>
          </w:tcPr>
          <w:p w:rsidR="00857B87" w:rsidRPr="009F5416" w:rsidRDefault="00857B87" w:rsidP="00B1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исполнения </w:t>
            </w:r>
            <w:r w:rsidRPr="009F5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857B87" w:rsidRPr="009F5416" w:rsidTr="00335BE5">
        <w:trPr>
          <w:trHeight w:val="414"/>
        </w:trPr>
        <w:tc>
          <w:tcPr>
            <w:tcW w:w="2442" w:type="dxa"/>
            <w:gridSpan w:val="2"/>
            <w:tcBorders>
              <w:bottom w:val="single" w:sz="4" w:space="0" w:color="auto"/>
            </w:tcBorders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на руки</w:t>
            </w:r>
          </w:p>
        </w:tc>
        <w:tc>
          <w:tcPr>
            <w:tcW w:w="1081" w:type="dxa"/>
            <w:vMerge w:val="restart"/>
          </w:tcPr>
          <w:p w:rsidR="00857B87" w:rsidRPr="009F5416" w:rsidRDefault="00335BE5" w:rsidP="00335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почте (рек-виз</w:t>
            </w:r>
            <w:r w:rsidR="0085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иты, № исходя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5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="0085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письма)</w:t>
            </w:r>
          </w:p>
        </w:tc>
        <w:tc>
          <w:tcPr>
            <w:tcW w:w="1554" w:type="dxa"/>
            <w:vMerge/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 ССП</w:t>
            </w:r>
          </w:p>
        </w:tc>
        <w:tc>
          <w:tcPr>
            <w:tcW w:w="1823" w:type="dxa"/>
            <w:vMerge w:val="restart"/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9F5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0" w:type="dxa"/>
            <w:vMerge/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B87" w:rsidRPr="009F5416" w:rsidTr="00335BE5">
        <w:trPr>
          <w:trHeight w:val="2822"/>
        </w:trPr>
        <w:tc>
          <w:tcPr>
            <w:tcW w:w="1227" w:type="dxa"/>
            <w:tcBorders>
              <w:bottom w:val="single" w:sz="4" w:space="0" w:color="auto"/>
            </w:tcBorders>
          </w:tcPr>
          <w:p w:rsidR="00857B87" w:rsidRPr="009F5416" w:rsidRDefault="00857B87" w:rsidP="00335BE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3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3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="003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доверен</w:t>
            </w:r>
            <w:r w:rsidR="003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 выдана, должность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получения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B87" w:rsidRPr="009F5416" w:rsidTr="00335BE5">
        <w:tc>
          <w:tcPr>
            <w:tcW w:w="1227" w:type="dxa"/>
          </w:tcPr>
          <w:p w:rsidR="00857B87" w:rsidRPr="009F5416" w:rsidRDefault="000E066D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1" w:type="dxa"/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4" w:type="dxa"/>
          </w:tcPr>
          <w:p w:rsidR="00857B87" w:rsidRPr="009F5416" w:rsidRDefault="00857B87" w:rsidP="009F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</w:tcPr>
          <w:p w:rsidR="00857B87" w:rsidRPr="009F5416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4" w:type="dxa"/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57B87" w:rsidRDefault="00857B87" w:rsidP="00F64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64C8A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307"/>
      <w:bookmarkEnd w:id="2"/>
      <w:r w:rsidRPr="00E2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F64C8A" w:rsidRDefault="009F5416" w:rsidP="009F5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</w:p>
    <w:p w:rsidR="009F5416" w:rsidRDefault="009F5416" w:rsidP="009F5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4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9F541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соответствующий индекс (1- исполнено в полном объёме; 2 – исполнено частично; 3 – не исполнено; 4 – отказано  в возбуждении исполнительного производства)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6F7B" w:rsidRDefault="009F5416" w:rsidP="009F5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6F7B" w:rsidRPr="009F541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="00B16F7B" w:rsidRPr="009F5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соответствующий индекс (1- </w:t>
      </w:r>
      <w:r w:rsidR="00B16F7B">
        <w:rPr>
          <w:rFonts w:ascii="Times New Roman" w:eastAsia="Times New Roman" w:hAnsi="Times New Roman" w:cs="Times New Roman"/>
          <w:sz w:val="20"/>
          <w:szCs w:val="20"/>
          <w:lang w:eastAsia="ru-RU"/>
        </w:rPr>
        <w:t>ФССП; 2 – управление ФССП в соответствующем  субъекте РФ; 3 - районный, межрайонный и специализированный отдел управления ФССП; 4 – иные органы (учреждения, организации).</w:t>
      </w:r>
    </w:p>
    <w:p w:rsidR="00F64C8A" w:rsidRPr="00335BE5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B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№ 41-а</w:t>
      </w:r>
    </w:p>
    <w:p w:rsidR="00F64C8A" w:rsidRPr="00E26934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A" w:rsidRPr="00E26934" w:rsidRDefault="00F64C8A" w:rsidP="005C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3309"/>
      <w:bookmarkEnd w:id="3"/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Алфавитный указатель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журналу учета </w:t>
      </w:r>
      <w:r w:rsidR="005C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выдаваемых (направляемых) </w:t>
      </w:r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исполнительных </w:t>
      </w:r>
      <w:r w:rsidR="005C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листов</w:t>
      </w:r>
    </w:p>
    <w:p w:rsidR="00F64C8A" w:rsidRPr="00E26934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056"/>
        <w:gridCol w:w="1815"/>
        <w:gridCol w:w="5335"/>
      </w:tblGrid>
      <w:tr w:rsidR="00F64C8A" w:rsidRPr="00335BE5" w:rsidTr="00335BE5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Взыскатель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исполнения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</w:t>
            </w:r>
            <w:r w:rsid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</w:t>
            </w:r>
            <w:proofErr w:type="gramEnd"/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производства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F6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повторном поступлении -№ исполнительного производства при предыдущей регистрации</w:t>
            </w:r>
          </w:p>
        </w:tc>
      </w:tr>
      <w:tr w:rsidR="00F64C8A" w:rsidRPr="00335BE5" w:rsidTr="00335BE5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335BE5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F64C8A" w:rsidRPr="00E26934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A" w:rsidRPr="00E26934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A" w:rsidRPr="00335BE5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3326"/>
      <w:bookmarkEnd w:id="4"/>
      <w:r w:rsidRPr="00E2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35B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№ 42</w:t>
      </w:r>
    </w:p>
    <w:p w:rsidR="00F64C8A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статистических карточек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Единому учету преступлений </w:t>
      </w:r>
    </w:p>
    <w:p w:rsidR="00F64C8A" w:rsidRPr="00E26934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уголовного дела</w:t>
      </w:r>
    </w:p>
    <w:p w:rsidR="00F64C8A" w:rsidRPr="00E26934" w:rsidRDefault="00F64C8A" w:rsidP="00F6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559"/>
        <w:gridCol w:w="1701"/>
        <w:gridCol w:w="1843"/>
        <w:gridCol w:w="2126"/>
        <w:gridCol w:w="2475"/>
        <w:gridCol w:w="2145"/>
      </w:tblGrid>
      <w:tr w:rsidR="00F64C8A" w:rsidRPr="00E26934" w:rsidTr="00F64C8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лица, в отношении которого рассматривалось уголовное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33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дела мировому судье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уголовного дела, </w:t>
            </w:r>
            <w:proofErr w:type="gramStart"/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присвоенный</w:t>
            </w:r>
            <w:proofErr w:type="gramEnd"/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мировым судьей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вступления в законную силу судебного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отправителя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F6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направления карточки в орган, проводивший расследование (карточки и приложения к ней по делам частного обвинения -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ОВД</w:t>
            </w: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органа, адрес получателя</w:t>
            </w:r>
          </w:p>
        </w:tc>
      </w:tr>
      <w:tr w:rsidR="00F64C8A" w:rsidRPr="00E26934" w:rsidTr="00F64C8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8A" w:rsidRPr="00E26934" w:rsidRDefault="00F64C8A" w:rsidP="007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C9576B" w:rsidRDefault="00F64C8A" w:rsidP="00F64C8A">
      <w:pPr>
        <w:widowControl w:val="0"/>
        <w:autoSpaceDE w:val="0"/>
        <w:autoSpaceDN w:val="0"/>
        <w:adjustRightInd w:val="0"/>
        <w:spacing w:after="0" w:line="240" w:lineRule="auto"/>
      </w:pPr>
      <w:bookmarkStart w:id="5" w:name="Par3351"/>
      <w:bookmarkEnd w:id="5"/>
      <w:r w:rsidRPr="00E2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C9576B" w:rsidSect="00B11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993" w:left="1134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40" w:rsidRDefault="00835B40" w:rsidP="00F64C8A">
      <w:pPr>
        <w:spacing w:after="0" w:line="240" w:lineRule="auto"/>
      </w:pPr>
      <w:r>
        <w:separator/>
      </w:r>
    </w:p>
  </w:endnote>
  <w:endnote w:type="continuationSeparator" w:id="0">
    <w:p w:rsidR="00835B40" w:rsidRDefault="00835B40" w:rsidP="00F6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5B" w:rsidRDefault="000D7F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5B" w:rsidRDefault="000D7F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5B" w:rsidRDefault="000D7F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40" w:rsidRDefault="00835B40" w:rsidP="00F64C8A">
      <w:pPr>
        <w:spacing w:after="0" w:line="240" w:lineRule="auto"/>
      </w:pPr>
      <w:r>
        <w:separator/>
      </w:r>
    </w:p>
  </w:footnote>
  <w:footnote w:type="continuationSeparator" w:id="0">
    <w:p w:rsidR="00835B40" w:rsidRDefault="00835B40" w:rsidP="00F6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5B" w:rsidRDefault="000D7F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21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5E21" w:rsidRPr="004C7551" w:rsidRDefault="00A25E2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75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75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75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1D03">
          <w:rPr>
            <w:rFonts w:ascii="Times New Roman" w:hAnsi="Times New Roman" w:cs="Times New Roman"/>
            <w:noProof/>
            <w:sz w:val="20"/>
            <w:szCs w:val="20"/>
          </w:rPr>
          <w:t>144</w:t>
        </w:r>
        <w:r w:rsidRPr="004C75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4C8A" w:rsidRDefault="00F64C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5B" w:rsidRDefault="000D7F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8A"/>
    <w:rsid w:val="0005013C"/>
    <w:rsid w:val="000D7F5B"/>
    <w:rsid w:val="000E066D"/>
    <w:rsid w:val="002A1B7C"/>
    <w:rsid w:val="00323682"/>
    <w:rsid w:val="00335BE5"/>
    <w:rsid w:val="00496996"/>
    <w:rsid w:val="004C7551"/>
    <w:rsid w:val="005A4CA5"/>
    <w:rsid w:val="005C3386"/>
    <w:rsid w:val="00676FF2"/>
    <w:rsid w:val="00766A36"/>
    <w:rsid w:val="00835B40"/>
    <w:rsid w:val="00854EEB"/>
    <w:rsid w:val="00856325"/>
    <w:rsid w:val="00857B87"/>
    <w:rsid w:val="00924EC7"/>
    <w:rsid w:val="0096774F"/>
    <w:rsid w:val="0099353A"/>
    <w:rsid w:val="009F5416"/>
    <w:rsid w:val="00A25E21"/>
    <w:rsid w:val="00A600D8"/>
    <w:rsid w:val="00B11D03"/>
    <w:rsid w:val="00B16F7B"/>
    <w:rsid w:val="00B83D95"/>
    <w:rsid w:val="00C9576B"/>
    <w:rsid w:val="00C969FD"/>
    <w:rsid w:val="00D83400"/>
    <w:rsid w:val="00E01CB3"/>
    <w:rsid w:val="00F36EF2"/>
    <w:rsid w:val="00F6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C8A"/>
  </w:style>
  <w:style w:type="paragraph" w:styleId="a6">
    <w:name w:val="footer"/>
    <w:basedOn w:val="a"/>
    <w:link w:val="a7"/>
    <w:uiPriority w:val="99"/>
    <w:unhideWhenUsed/>
    <w:rsid w:val="00F6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C8A"/>
  </w:style>
  <w:style w:type="paragraph" w:styleId="a6">
    <w:name w:val="footer"/>
    <w:basedOn w:val="a"/>
    <w:link w:val="a7"/>
    <w:uiPriority w:val="99"/>
    <w:unhideWhenUsed/>
    <w:rsid w:val="00F6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15DE-BEEC-4DD5-977F-4BC97DED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Светлана Владимировна</dc:creator>
  <cp:lastModifiedBy>Шубин Александр Петрович</cp:lastModifiedBy>
  <cp:revision>25</cp:revision>
  <cp:lastPrinted>2016-06-17T13:08:00Z</cp:lastPrinted>
  <dcterms:created xsi:type="dcterms:W3CDTF">2015-06-25T12:54:00Z</dcterms:created>
  <dcterms:modified xsi:type="dcterms:W3CDTF">2017-07-14T08:42:00Z</dcterms:modified>
</cp:coreProperties>
</file>