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C" w:rsidRDefault="00F3761C"/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98750E" w:rsidTr="00F3761C">
        <w:tc>
          <w:tcPr>
            <w:tcW w:w="4773" w:type="dxa"/>
          </w:tcPr>
          <w:p w:rsidR="0098750E" w:rsidRDefault="009875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</w:tcPr>
          <w:p w:rsidR="009C2F27" w:rsidRPr="004A601F" w:rsidRDefault="000A68C6" w:rsidP="009C2F27">
            <w:pPr>
              <w:shd w:val="clear" w:color="auto" w:fill="FFFFFF"/>
              <w:tabs>
                <w:tab w:val="left" w:pos="7805"/>
              </w:tabs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9C2F27" w:rsidRPr="004A601F" w:rsidRDefault="009C2F27" w:rsidP="009C2F27">
            <w:pPr>
              <w:shd w:val="clear" w:color="auto" w:fill="FFFFFF"/>
              <w:tabs>
                <w:tab w:val="left" w:pos="7805"/>
              </w:tabs>
              <w:ind w:left="328"/>
              <w:rPr>
                <w:sz w:val="28"/>
                <w:szCs w:val="28"/>
              </w:rPr>
            </w:pPr>
            <w:r w:rsidRPr="004A601F">
              <w:rPr>
                <w:sz w:val="28"/>
                <w:szCs w:val="28"/>
              </w:rPr>
              <w:t>к распоряжению Департамента региональной политики</w:t>
            </w:r>
          </w:p>
          <w:p w:rsidR="009C2F27" w:rsidRPr="004A601F" w:rsidRDefault="009C2F27" w:rsidP="009C2F27">
            <w:pPr>
              <w:shd w:val="clear" w:color="auto" w:fill="FFFFFF"/>
              <w:tabs>
                <w:tab w:val="left" w:pos="7805"/>
              </w:tabs>
              <w:ind w:left="328"/>
              <w:rPr>
                <w:sz w:val="28"/>
                <w:szCs w:val="28"/>
              </w:rPr>
            </w:pPr>
            <w:r w:rsidRPr="004A601F">
              <w:rPr>
                <w:sz w:val="28"/>
                <w:szCs w:val="28"/>
              </w:rPr>
              <w:t>Ненецкого автономного округа</w:t>
            </w:r>
          </w:p>
          <w:p w:rsidR="009C2F27" w:rsidRPr="004A601F" w:rsidRDefault="009C2F27" w:rsidP="009C2F27">
            <w:pPr>
              <w:shd w:val="clear" w:color="auto" w:fill="FFFFFF"/>
              <w:tabs>
                <w:tab w:val="left" w:pos="7805"/>
              </w:tabs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12.01.2015 № 9</w:t>
            </w:r>
          </w:p>
          <w:p w:rsidR="0098750E" w:rsidRDefault="009C2F27" w:rsidP="009C2F27">
            <w:pPr>
              <w:shd w:val="clear" w:color="auto" w:fill="FFFFFF"/>
              <w:tabs>
                <w:tab w:val="left" w:pos="7805"/>
              </w:tabs>
              <w:spacing w:line="276" w:lineRule="auto"/>
              <w:ind w:left="328"/>
              <w:rPr>
                <w:sz w:val="28"/>
                <w:szCs w:val="28"/>
                <w:lang w:eastAsia="en-US"/>
              </w:rPr>
            </w:pPr>
            <w:r w:rsidRPr="004A601F">
              <w:rPr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</w:rPr>
              <w:t>Положений о структурных подразделениях</w:t>
            </w:r>
            <w:r w:rsidRPr="004A601F">
              <w:rPr>
                <w:sz w:val="28"/>
                <w:szCs w:val="28"/>
              </w:rPr>
              <w:t xml:space="preserve"> Департамента региональной политики Ненецкого автономного округа»</w:t>
            </w:r>
          </w:p>
        </w:tc>
      </w:tr>
    </w:tbl>
    <w:p w:rsidR="0098750E" w:rsidRDefault="0098750E" w:rsidP="0098750E">
      <w:pPr>
        <w:shd w:val="clear" w:color="auto" w:fill="FFFFFF"/>
        <w:rPr>
          <w:sz w:val="28"/>
          <w:szCs w:val="28"/>
        </w:rPr>
      </w:pPr>
    </w:p>
    <w:p w:rsidR="0098750E" w:rsidRDefault="0098750E" w:rsidP="0098750E">
      <w:pPr>
        <w:shd w:val="clear" w:color="auto" w:fill="FFFFFF"/>
        <w:rPr>
          <w:sz w:val="28"/>
          <w:szCs w:val="28"/>
        </w:rPr>
      </w:pPr>
    </w:p>
    <w:p w:rsidR="0098750E" w:rsidRDefault="0098750E" w:rsidP="0098750E">
      <w:pPr>
        <w:shd w:val="clear" w:color="auto" w:fill="FFFFFF"/>
        <w:rPr>
          <w:sz w:val="28"/>
          <w:szCs w:val="28"/>
        </w:rPr>
      </w:pPr>
    </w:p>
    <w:p w:rsidR="0098750E" w:rsidRDefault="0098750E" w:rsidP="0098750E">
      <w:pPr>
        <w:shd w:val="clear" w:color="auto" w:fill="FFFFFF"/>
        <w:tabs>
          <w:tab w:val="center" w:pos="4752"/>
          <w:tab w:val="left" w:pos="712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128B0" w:rsidRDefault="00E128B0" w:rsidP="0098750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Комитете </w:t>
      </w:r>
      <w:r w:rsidR="00D774B1">
        <w:rPr>
          <w:b/>
          <w:bCs/>
          <w:sz w:val="28"/>
          <w:szCs w:val="28"/>
        </w:rPr>
        <w:t>по печати и средствам массовой информации</w:t>
      </w:r>
      <w:r w:rsidR="00F86827">
        <w:rPr>
          <w:b/>
          <w:bCs/>
          <w:sz w:val="28"/>
          <w:szCs w:val="28"/>
        </w:rPr>
        <w:t xml:space="preserve"> </w:t>
      </w:r>
    </w:p>
    <w:p w:rsidR="0098750E" w:rsidRDefault="0098750E" w:rsidP="009875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Департамента региональной политики</w:t>
      </w:r>
      <w:r>
        <w:rPr>
          <w:b/>
          <w:sz w:val="28"/>
          <w:szCs w:val="28"/>
        </w:rPr>
        <w:t xml:space="preserve"> </w:t>
      </w:r>
    </w:p>
    <w:p w:rsidR="0098750E" w:rsidRDefault="0098750E" w:rsidP="009875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98750E" w:rsidRDefault="0098750E" w:rsidP="0098750E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98750E" w:rsidRDefault="0098750E" w:rsidP="0098750E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>
        <w:rPr>
          <w:spacing w:val="-1"/>
          <w:sz w:val="28"/>
          <w:szCs w:val="28"/>
          <w:lang w:val="en-US"/>
        </w:rPr>
        <w:t>I</w:t>
      </w:r>
    </w:p>
    <w:p w:rsidR="0098750E" w:rsidRDefault="0098750E" w:rsidP="0098750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Общие положения</w:t>
      </w:r>
    </w:p>
    <w:p w:rsidR="0098750E" w:rsidRDefault="0098750E" w:rsidP="0098750E">
      <w:pPr>
        <w:shd w:val="clear" w:color="auto" w:fill="FFFFFF"/>
        <w:jc w:val="center"/>
        <w:rPr>
          <w:sz w:val="28"/>
          <w:szCs w:val="28"/>
        </w:rPr>
      </w:pPr>
    </w:p>
    <w:p w:rsidR="0098750E" w:rsidRDefault="0098750E" w:rsidP="005841CF">
      <w:pPr>
        <w:ind w:firstLine="709"/>
        <w:jc w:val="both"/>
      </w:pPr>
      <w:r>
        <w:rPr>
          <w:spacing w:val="-14"/>
          <w:sz w:val="28"/>
          <w:szCs w:val="28"/>
        </w:rPr>
        <w:t>1. </w:t>
      </w:r>
      <w:r w:rsidR="00E128B0">
        <w:rPr>
          <w:spacing w:val="-14"/>
          <w:sz w:val="28"/>
          <w:szCs w:val="28"/>
        </w:rPr>
        <w:t>Комитет</w:t>
      </w:r>
      <w:r w:rsidR="00E128B0" w:rsidRPr="00E128B0">
        <w:rPr>
          <w:spacing w:val="-14"/>
          <w:sz w:val="28"/>
          <w:szCs w:val="28"/>
        </w:rPr>
        <w:t xml:space="preserve"> </w:t>
      </w:r>
      <w:r w:rsidR="00F86827">
        <w:rPr>
          <w:spacing w:val="-14"/>
          <w:sz w:val="28"/>
          <w:szCs w:val="28"/>
        </w:rPr>
        <w:t xml:space="preserve">по печати и </w:t>
      </w:r>
      <w:r w:rsidR="00D774B1">
        <w:rPr>
          <w:spacing w:val="-14"/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(далее</w:t>
      </w:r>
      <w:r w:rsidR="00E12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128B0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) является структурным подразделением </w:t>
      </w:r>
      <w:r>
        <w:rPr>
          <w:bCs/>
          <w:sz w:val="28"/>
          <w:szCs w:val="28"/>
        </w:rPr>
        <w:t>Департамента региональной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Ненецкого автономного округа.</w:t>
      </w:r>
      <w:r w:rsidR="00D774B1">
        <w:rPr>
          <w:sz w:val="28"/>
          <w:szCs w:val="28"/>
        </w:rPr>
        <w:t xml:space="preserve"> </w:t>
      </w:r>
      <w:r w:rsidR="00A6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750E" w:rsidRDefault="0098750E" w:rsidP="005841CF">
      <w:pPr>
        <w:ind w:firstLine="709"/>
        <w:jc w:val="both"/>
      </w:pPr>
      <w:r>
        <w:rPr>
          <w:spacing w:val="-12"/>
          <w:sz w:val="28"/>
          <w:szCs w:val="28"/>
        </w:rPr>
        <w:t>2. </w:t>
      </w:r>
      <w:r>
        <w:rPr>
          <w:sz w:val="28"/>
          <w:szCs w:val="28"/>
        </w:rPr>
        <w:t xml:space="preserve">В своей деятельности </w:t>
      </w:r>
      <w:r w:rsidR="00A636A1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Ненецкого автономного округа, законами Ненецкого автономного округа, постановлениями и распоряжениями губернатора Ненецкого автономного округа (далее – губернатор) и Администрации</w:t>
      </w:r>
      <w:r w:rsidR="00E128B0">
        <w:rPr>
          <w:sz w:val="28"/>
          <w:szCs w:val="28"/>
        </w:rPr>
        <w:t xml:space="preserve"> Ненецкого автономного округа</w:t>
      </w:r>
      <w:r>
        <w:rPr>
          <w:sz w:val="28"/>
          <w:szCs w:val="28"/>
        </w:rPr>
        <w:t>, приказами Департамента</w:t>
      </w:r>
      <w:r w:rsidR="00A636A1">
        <w:rPr>
          <w:sz w:val="28"/>
          <w:szCs w:val="28"/>
        </w:rPr>
        <w:t xml:space="preserve"> региональной политики Ненецкого автономного округа</w:t>
      </w:r>
      <w:r>
        <w:rPr>
          <w:sz w:val="28"/>
          <w:szCs w:val="28"/>
        </w:rPr>
        <w:t>, а также настоящим Положением.</w:t>
      </w:r>
    </w:p>
    <w:p w:rsidR="0098750E" w:rsidRDefault="0098750E" w:rsidP="005841CF">
      <w:pPr>
        <w:ind w:firstLine="709"/>
        <w:jc w:val="both"/>
        <w:outlineLvl w:val="1"/>
        <w:rPr>
          <w:sz w:val="28"/>
          <w:szCs w:val="28"/>
        </w:rPr>
      </w:pPr>
      <w:r>
        <w:rPr>
          <w:spacing w:val="-14"/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При реализации своих функций </w:t>
      </w:r>
      <w:r w:rsidR="00E128B0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взаимодействует </w:t>
      </w:r>
      <w:r>
        <w:rPr>
          <w:sz w:val="28"/>
          <w:szCs w:val="28"/>
        </w:rPr>
        <w:br/>
        <w:t>с исполнительными органами государственной власти Ненецкого автономного округа</w:t>
      </w:r>
      <w:r w:rsidR="00CF1979">
        <w:rPr>
          <w:sz w:val="28"/>
          <w:szCs w:val="28"/>
        </w:rPr>
        <w:t xml:space="preserve"> (далее округ)</w:t>
      </w:r>
      <w:r>
        <w:rPr>
          <w:sz w:val="28"/>
          <w:szCs w:val="28"/>
        </w:rPr>
        <w:t xml:space="preserve">, с Собранием депутатов Ненецкого автономного округа (далее – Собрание депутатов) и его аппаратом, иными государственными органами и учреждениями Ненецкого автономного округа, со структурными подразделениями Аппарата Администрации, </w:t>
      </w:r>
      <w:r w:rsidR="00AE1A55">
        <w:rPr>
          <w:sz w:val="28"/>
          <w:szCs w:val="28"/>
        </w:rPr>
        <w:br/>
      </w:r>
      <w:r>
        <w:rPr>
          <w:sz w:val="28"/>
          <w:szCs w:val="28"/>
        </w:rPr>
        <w:t xml:space="preserve">с органами местного самоуправления муниципальных образований Ненецкого автономного округа (далее – органы местного самоуправления), </w:t>
      </w:r>
      <w:r w:rsidR="00AE1A55">
        <w:rPr>
          <w:sz w:val="28"/>
          <w:szCs w:val="28"/>
        </w:rPr>
        <w:br/>
      </w:r>
      <w:r w:rsidR="00F86827">
        <w:rPr>
          <w:sz w:val="28"/>
          <w:szCs w:val="28"/>
        </w:rPr>
        <w:t>с федеральными и региональными средствами массовой</w:t>
      </w:r>
      <w:proofErr w:type="gramEnd"/>
      <w:r w:rsidR="00F86827">
        <w:rPr>
          <w:sz w:val="28"/>
          <w:szCs w:val="28"/>
        </w:rPr>
        <w:t xml:space="preserve"> информации,  </w:t>
      </w:r>
      <w:r w:rsidR="00AE1A5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а также с общественными объединениями, иными организациями </w:t>
      </w:r>
      <w:r w:rsidR="00AE1A55">
        <w:rPr>
          <w:sz w:val="28"/>
          <w:szCs w:val="28"/>
        </w:rPr>
        <w:br/>
      </w:r>
      <w:r>
        <w:rPr>
          <w:sz w:val="28"/>
          <w:szCs w:val="28"/>
        </w:rPr>
        <w:t>и гражданами.</w:t>
      </w:r>
    </w:p>
    <w:p w:rsidR="0098750E" w:rsidRDefault="0098750E" w:rsidP="005841CF">
      <w:pPr>
        <w:ind w:firstLine="709"/>
        <w:jc w:val="both"/>
        <w:outlineLvl w:val="1"/>
        <w:rPr>
          <w:sz w:val="28"/>
          <w:szCs w:val="28"/>
        </w:rPr>
      </w:pPr>
      <w:r>
        <w:rPr>
          <w:spacing w:val="-15"/>
          <w:sz w:val="28"/>
          <w:szCs w:val="28"/>
        </w:rPr>
        <w:t>4. </w:t>
      </w:r>
      <w:r>
        <w:rPr>
          <w:sz w:val="28"/>
          <w:szCs w:val="28"/>
        </w:rPr>
        <w:t xml:space="preserve">Деятельность </w:t>
      </w:r>
      <w:r w:rsidR="00E128B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координирует</w:t>
      </w:r>
      <w:r w:rsidR="00E128B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593553">
        <w:rPr>
          <w:sz w:val="28"/>
          <w:szCs w:val="28"/>
        </w:rPr>
        <w:t xml:space="preserve"> губернатора Ненецкого автономного округа - руководитель</w:t>
      </w:r>
      <w:r>
        <w:rPr>
          <w:sz w:val="28"/>
          <w:szCs w:val="28"/>
        </w:rPr>
        <w:t xml:space="preserve"> Департамента региональной политик</w:t>
      </w:r>
      <w:r w:rsidR="00E128B0">
        <w:rPr>
          <w:sz w:val="28"/>
          <w:szCs w:val="28"/>
        </w:rPr>
        <w:t>и Ненецкого автономного округа</w:t>
      </w:r>
      <w:r>
        <w:rPr>
          <w:sz w:val="28"/>
          <w:szCs w:val="28"/>
        </w:rPr>
        <w:t>.</w:t>
      </w:r>
    </w:p>
    <w:p w:rsidR="0098750E" w:rsidRDefault="0098750E" w:rsidP="005841CF">
      <w:pPr>
        <w:ind w:firstLine="709"/>
        <w:jc w:val="both"/>
        <w:outlineLvl w:val="1"/>
        <w:rPr>
          <w:sz w:val="28"/>
          <w:szCs w:val="28"/>
        </w:rPr>
      </w:pPr>
      <w:r>
        <w:rPr>
          <w:spacing w:val="-14"/>
          <w:sz w:val="28"/>
          <w:szCs w:val="28"/>
        </w:rPr>
        <w:t>5. </w:t>
      </w:r>
      <w:r>
        <w:rPr>
          <w:spacing w:val="-1"/>
          <w:sz w:val="28"/>
          <w:szCs w:val="28"/>
        </w:rPr>
        <w:t xml:space="preserve">Финансирование расходов на содержание </w:t>
      </w:r>
      <w:r w:rsidR="00E128B0">
        <w:rPr>
          <w:spacing w:val="-1"/>
          <w:sz w:val="28"/>
          <w:szCs w:val="28"/>
        </w:rPr>
        <w:t>Комитета</w:t>
      </w:r>
      <w:r>
        <w:rPr>
          <w:spacing w:val="-1"/>
          <w:sz w:val="28"/>
          <w:szCs w:val="28"/>
        </w:rPr>
        <w:t xml:space="preserve"> осуществляется </w:t>
      </w:r>
      <w:r>
        <w:rPr>
          <w:spacing w:val="-1"/>
          <w:sz w:val="28"/>
          <w:szCs w:val="28"/>
        </w:rPr>
        <w:br/>
        <w:t xml:space="preserve">за </w:t>
      </w:r>
      <w:r>
        <w:rPr>
          <w:sz w:val="28"/>
          <w:szCs w:val="28"/>
        </w:rPr>
        <w:t>счет средств, предусмотренных в окружном бюджете на содержание Департамента</w:t>
      </w:r>
      <w:r>
        <w:rPr>
          <w:bCs/>
          <w:sz w:val="28"/>
          <w:szCs w:val="28"/>
        </w:rPr>
        <w:t xml:space="preserve"> региональной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Ненецкого автономного округа (далее</w:t>
      </w:r>
      <w:r w:rsidR="00BF38D6">
        <w:rPr>
          <w:sz w:val="28"/>
          <w:szCs w:val="28"/>
        </w:rPr>
        <w:t>–Департамент</w:t>
      </w:r>
      <w:r w:rsidR="00E128B0">
        <w:rPr>
          <w:sz w:val="28"/>
          <w:szCs w:val="28"/>
        </w:rPr>
        <w:t>).</w:t>
      </w:r>
    </w:p>
    <w:p w:rsidR="0098750E" w:rsidRDefault="0098750E" w:rsidP="0098750E">
      <w:pPr>
        <w:jc w:val="center"/>
        <w:outlineLvl w:val="1"/>
        <w:rPr>
          <w:sz w:val="28"/>
          <w:szCs w:val="28"/>
        </w:rPr>
      </w:pPr>
    </w:p>
    <w:p w:rsidR="0098750E" w:rsidRDefault="0098750E" w:rsidP="009875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98750E" w:rsidRDefault="0098750E" w:rsidP="0098750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задачи, функции и права </w:t>
      </w:r>
      <w:r w:rsidR="00E128B0">
        <w:rPr>
          <w:b/>
          <w:sz w:val="28"/>
          <w:szCs w:val="28"/>
        </w:rPr>
        <w:t>Комитета</w:t>
      </w:r>
    </w:p>
    <w:p w:rsidR="0098750E" w:rsidRDefault="0098750E" w:rsidP="0098750E">
      <w:pPr>
        <w:shd w:val="clear" w:color="auto" w:fill="FFFFFF"/>
        <w:tabs>
          <w:tab w:val="left" w:pos="1382"/>
        </w:tabs>
        <w:jc w:val="center"/>
        <w:rPr>
          <w:sz w:val="28"/>
          <w:szCs w:val="28"/>
        </w:rPr>
      </w:pPr>
    </w:p>
    <w:p w:rsidR="004B715A" w:rsidRDefault="00A46202" w:rsidP="0058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65C5">
        <w:rPr>
          <w:sz w:val="28"/>
          <w:szCs w:val="28"/>
        </w:rPr>
        <w:t>.</w:t>
      </w:r>
      <w:r w:rsidR="004B715A">
        <w:rPr>
          <w:sz w:val="28"/>
          <w:szCs w:val="28"/>
        </w:rPr>
        <w:t> Основными задачами</w:t>
      </w:r>
      <w:r w:rsidR="0098750E">
        <w:rPr>
          <w:sz w:val="28"/>
          <w:szCs w:val="28"/>
        </w:rPr>
        <w:t xml:space="preserve"> </w:t>
      </w:r>
      <w:r w:rsidR="00E128B0">
        <w:rPr>
          <w:sz w:val="28"/>
          <w:szCs w:val="28"/>
        </w:rPr>
        <w:t>Комитета</w:t>
      </w:r>
      <w:r w:rsidR="004B715A">
        <w:rPr>
          <w:sz w:val="28"/>
          <w:szCs w:val="28"/>
        </w:rPr>
        <w:t xml:space="preserve"> являю</w:t>
      </w:r>
      <w:r w:rsidR="0098750E">
        <w:rPr>
          <w:sz w:val="28"/>
          <w:szCs w:val="28"/>
        </w:rPr>
        <w:t>тся</w:t>
      </w:r>
      <w:r w:rsidR="004B715A">
        <w:rPr>
          <w:sz w:val="28"/>
          <w:szCs w:val="28"/>
        </w:rPr>
        <w:t>:</w:t>
      </w:r>
    </w:p>
    <w:p w:rsidR="00A46202" w:rsidRDefault="00C108E6" w:rsidP="005841CF">
      <w:pPr>
        <w:pStyle w:val="a3"/>
        <w:widowControl/>
        <w:numPr>
          <w:ilvl w:val="1"/>
          <w:numId w:val="7"/>
        </w:numPr>
        <w:autoSpaceDE/>
        <w:autoSpaceDN/>
        <w:adjustRightInd/>
        <w:spacing w:after="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715A" w:rsidRPr="00A46202">
        <w:rPr>
          <w:color w:val="000000"/>
          <w:sz w:val="28"/>
          <w:szCs w:val="28"/>
        </w:rPr>
        <w:t xml:space="preserve">еализация на территории </w:t>
      </w:r>
      <w:r w:rsidR="00444FB9">
        <w:rPr>
          <w:color w:val="000000"/>
          <w:sz w:val="28"/>
          <w:szCs w:val="28"/>
        </w:rPr>
        <w:t>о</w:t>
      </w:r>
      <w:r w:rsidR="00A46202">
        <w:rPr>
          <w:color w:val="000000"/>
          <w:sz w:val="28"/>
          <w:szCs w:val="28"/>
        </w:rPr>
        <w:t xml:space="preserve">круга </w:t>
      </w:r>
      <w:r w:rsidR="004B715A" w:rsidRPr="00A46202">
        <w:rPr>
          <w:color w:val="000000"/>
          <w:sz w:val="28"/>
          <w:szCs w:val="28"/>
        </w:rPr>
        <w:t xml:space="preserve"> государственной политики в сфере печати и массовых коммуникаций, обеспечивающей необходимые условия для осуществления конституционного права граждан свободно искать, получать, производ</w:t>
      </w:r>
      <w:r>
        <w:rPr>
          <w:color w:val="000000"/>
          <w:sz w:val="28"/>
          <w:szCs w:val="28"/>
        </w:rPr>
        <w:t>ить и распространять информацию;</w:t>
      </w:r>
    </w:p>
    <w:p w:rsidR="00A46202" w:rsidRDefault="00C108E6" w:rsidP="005841CF">
      <w:pPr>
        <w:pStyle w:val="a3"/>
        <w:widowControl/>
        <w:numPr>
          <w:ilvl w:val="1"/>
          <w:numId w:val="7"/>
        </w:numPr>
        <w:autoSpaceDE/>
        <w:autoSpaceDN/>
        <w:adjustRightInd/>
        <w:spacing w:after="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715A" w:rsidRPr="00A46202">
        <w:rPr>
          <w:color w:val="000000"/>
          <w:sz w:val="28"/>
          <w:szCs w:val="28"/>
        </w:rPr>
        <w:t>одейс</w:t>
      </w:r>
      <w:r>
        <w:rPr>
          <w:color w:val="000000"/>
          <w:sz w:val="28"/>
          <w:szCs w:val="28"/>
        </w:rPr>
        <w:t>твие</w:t>
      </w:r>
      <w:r w:rsidR="004B715A" w:rsidRPr="00A46202">
        <w:rPr>
          <w:color w:val="000000"/>
          <w:sz w:val="28"/>
          <w:szCs w:val="28"/>
        </w:rPr>
        <w:t xml:space="preserve"> формированию и развитию единого информационного пространства округа, а также его интеграции в информационное пространство Российской Федерации</w:t>
      </w:r>
      <w:r>
        <w:rPr>
          <w:color w:val="000000"/>
          <w:sz w:val="28"/>
          <w:szCs w:val="28"/>
        </w:rPr>
        <w:t>;</w:t>
      </w:r>
    </w:p>
    <w:p w:rsidR="00A46202" w:rsidRDefault="00C108E6" w:rsidP="005841CF">
      <w:pPr>
        <w:pStyle w:val="a3"/>
        <w:widowControl/>
        <w:numPr>
          <w:ilvl w:val="1"/>
          <w:numId w:val="7"/>
        </w:numPr>
        <w:autoSpaceDE/>
        <w:autoSpaceDN/>
        <w:adjustRightInd/>
        <w:spacing w:after="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B715A" w:rsidRPr="00A46202">
        <w:rPr>
          <w:color w:val="000000"/>
          <w:sz w:val="28"/>
          <w:szCs w:val="28"/>
        </w:rPr>
        <w:t>рганизация взаимодействия о</w:t>
      </w:r>
      <w:r w:rsidR="00444FB9">
        <w:rPr>
          <w:color w:val="000000"/>
          <w:sz w:val="28"/>
          <w:szCs w:val="28"/>
        </w:rPr>
        <w:t>рганов исполнительной власти округа</w:t>
      </w:r>
      <w:r w:rsidR="004B715A" w:rsidRPr="00A46202">
        <w:rPr>
          <w:color w:val="000000"/>
          <w:sz w:val="28"/>
          <w:szCs w:val="28"/>
        </w:rPr>
        <w:t xml:space="preserve"> со средствами массовой информации (далее – СМИ)</w:t>
      </w:r>
      <w:r>
        <w:rPr>
          <w:color w:val="000000"/>
          <w:sz w:val="28"/>
          <w:szCs w:val="28"/>
        </w:rPr>
        <w:t>;</w:t>
      </w:r>
      <w:r w:rsidR="00A46202">
        <w:rPr>
          <w:color w:val="000000"/>
          <w:sz w:val="28"/>
          <w:szCs w:val="28"/>
        </w:rPr>
        <w:t xml:space="preserve"> </w:t>
      </w:r>
    </w:p>
    <w:p w:rsidR="00A46202" w:rsidRPr="000F6697" w:rsidRDefault="00C108E6" w:rsidP="005841CF">
      <w:pPr>
        <w:pStyle w:val="a3"/>
        <w:widowControl/>
        <w:numPr>
          <w:ilvl w:val="1"/>
          <w:numId w:val="7"/>
        </w:numPr>
        <w:autoSpaceDE/>
        <w:autoSpaceDN/>
        <w:adjustRightInd/>
        <w:spacing w:after="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46202" w:rsidRPr="00A46202">
        <w:rPr>
          <w:color w:val="000000"/>
          <w:sz w:val="28"/>
          <w:szCs w:val="28"/>
        </w:rPr>
        <w:t>нформационно-аналитическое обеспе</w:t>
      </w:r>
      <w:r w:rsidR="00A46202">
        <w:rPr>
          <w:color w:val="000000"/>
          <w:sz w:val="28"/>
          <w:szCs w:val="28"/>
        </w:rPr>
        <w:t xml:space="preserve">чение деятельности губернатора </w:t>
      </w:r>
      <w:r w:rsidR="00FE2D4D">
        <w:rPr>
          <w:color w:val="000000"/>
          <w:sz w:val="28"/>
          <w:szCs w:val="28"/>
        </w:rPr>
        <w:t xml:space="preserve">Ненецкого автономного округа </w:t>
      </w:r>
      <w:r w:rsidR="00A46202">
        <w:rPr>
          <w:color w:val="000000"/>
          <w:sz w:val="28"/>
          <w:szCs w:val="28"/>
        </w:rPr>
        <w:t xml:space="preserve">и </w:t>
      </w:r>
      <w:r w:rsidR="00A46202" w:rsidRPr="00A46202">
        <w:rPr>
          <w:color w:val="000000"/>
          <w:sz w:val="28"/>
          <w:szCs w:val="28"/>
        </w:rPr>
        <w:t xml:space="preserve"> Администрации Ненецкого автономного округа, Аппарата Администрации Ненецкого автономного округа и иных органов исполнительной власти Ненецкого автономного округа. </w:t>
      </w:r>
    </w:p>
    <w:p w:rsidR="004B715A" w:rsidRPr="00A46202" w:rsidRDefault="00C108E6" w:rsidP="0058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5C5">
        <w:rPr>
          <w:sz w:val="28"/>
          <w:szCs w:val="28"/>
        </w:rPr>
        <w:t>. В целях осуществления своих задач Комитет выполняет следующие функции:</w:t>
      </w:r>
    </w:p>
    <w:p w:rsidR="004B715A" w:rsidRDefault="00C108E6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715A" w:rsidRPr="004565C5">
        <w:rPr>
          <w:sz w:val="28"/>
          <w:szCs w:val="28"/>
        </w:rPr>
        <w:t>беспеч</w:t>
      </w:r>
      <w:r w:rsidR="004565C5">
        <w:rPr>
          <w:sz w:val="28"/>
          <w:szCs w:val="28"/>
        </w:rPr>
        <w:t>ивает</w:t>
      </w:r>
      <w:r w:rsidR="004B715A" w:rsidRPr="004565C5">
        <w:rPr>
          <w:sz w:val="28"/>
          <w:szCs w:val="28"/>
        </w:rPr>
        <w:t xml:space="preserve"> выполнени</w:t>
      </w:r>
      <w:r w:rsidR="004565C5">
        <w:rPr>
          <w:sz w:val="28"/>
          <w:szCs w:val="28"/>
        </w:rPr>
        <w:t>е</w:t>
      </w:r>
      <w:r w:rsidR="00B545D1">
        <w:rPr>
          <w:sz w:val="28"/>
          <w:szCs w:val="28"/>
        </w:rPr>
        <w:t xml:space="preserve"> постановлений и распоряжений г</w:t>
      </w:r>
      <w:r w:rsidR="004B715A" w:rsidRPr="004565C5">
        <w:rPr>
          <w:sz w:val="28"/>
          <w:szCs w:val="28"/>
        </w:rPr>
        <w:t xml:space="preserve">убернатора </w:t>
      </w:r>
      <w:r w:rsidR="00B545D1">
        <w:rPr>
          <w:sz w:val="28"/>
          <w:szCs w:val="28"/>
        </w:rPr>
        <w:t>о</w:t>
      </w:r>
      <w:r w:rsidR="0011494D" w:rsidRPr="004565C5">
        <w:rPr>
          <w:sz w:val="28"/>
          <w:szCs w:val="28"/>
        </w:rPr>
        <w:t>круга</w:t>
      </w:r>
      <w:r w:rsidR="004B715A" w:rsidRPr="004565C5">
        <w:rPr>
          <w:sz w:val="28"/>
          <w:szCs w:val="28"/>
        </w:rPr>
        <w:t xml:space="preserve">, </w:t>
      </w:r>
      <w:r w:rsidR="00B545D1">
        <w:rPr>
          <w:sz w:val="28"/>
          <w:szCs w:val="28"/>
        </w:rPr>
        <w:t>Администрации</w:t>
      </w:r>
      <w:r w:rsidR="000F6697">
        <w:rPr>
          <w:sz w:val="28"/>
          <w:szCs w:val="28"/>
        </w:rPr>
        <w:t xml:space="preserve"> Ненецкого автономного</w:t>
      </w:r>
      <w:r w:rsidR="00B545D1">
        <w:rPr>
          <w:sz w:val="28"/>
          <w:szCs w:val="28"/>
        </w:rPr>
        <w:t xml:space="preserve"> о</w:t>
      </w:r>
      <w:r w:rsidR="0011494D" w:rsidRPr="004565C5">
        <w:rPr>
          <w:sz w:val="28"/>
          <w:szCs w:val="28"/>
        </w:rPr>
        <w:t>круга</w:t>
      </w:r>
      <w:r w:rsidR="004B715A" w:rsidRPr="004565C5">
        <w:rPr>
          <w:sz w:val="28"/>
          <w:szCs w:val="28"/>
        </w:rPr>
        <w:t xml:space="preserve"> по вопросам деятельности СМИ</w:t>
      </w:r>
      <w:r w:rsidR="0011494D" w:rsidRPr="004565C5">
        <w:rPr>
          <w:sz w:val="28"/>
          <w:szCs w:val="28"/>
        </w:rPr>
        <w:t xml:space="preserve"> и развитию их материально-технической базы</w:t>
      </w:r>
      <w:r>
        <w:rPr>
          <w:sz w:val="28"/>
          <w:szCs w:val="28"/>
        </w:rPr>
        <w:t>;</w:t>
      </w:r>
    </w:p>
    <w:p w:rsidR="004B715A" w:rsidRPr="004565C5" w:rsidRDefault="00C108E6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5C5">
        <w:rPr>
          <w:sz w:val="28"/>
          <w:szCs w:val="28"/>
        </w:rPr>
        <w:t xml:space="preserve">ринимает участие в разработке </w:t>
      </w:r>
      <w:r w:rsidR="004B715A" w:rsidRPr="004565C5">
        <w:rPr>
          <w:sz w:val="28"/>
          <w:szCs w:val="28"/>
        </w:rPr>
        <w:t xml:space="preserve">проектов законов </w:t>
      </w:r>
      <w:r w:rsidR="006276E4">
        <w:rPr>
          <w:sz w:val="28"/>
          <w:szCs w:val="28"/>
        </w:rPr>
        <w:t xml:space="preserve">Ненецкого автономного </w:t>
      </w:r>
      <w:r w:rsidR="00B545D1">
        <w:rPr>
          <w:sz w:val="28"/>
          <w:szCs w:val="28"/>
        </w:rPr>
        <w:t>о</w:t>
      </w:r>
      <w:r w:rsidR="003E3BDE" w:rsidRPr="004565C5">
        <w:rPr>
          <w:sz w:val="28"/>
          <w:szCs w:val="28"/>
        </w:rPr>
        <w:t>круга</w:t>
      </w:r>
      <w:r w:rsidR="004B715A" w:rsidRPr="004565C5">
        <w:rPr>
          <w:sz w:val="28"/>
          <w:szCs w:val="28"/>
        </w:rPr>
        <w:t xml:space="preserve">, проектов нормативных правовых актов по вопросам, относящимся к компетенции </w:t>
      </w:r>
      <w:r w:rsidR="0011494D" w:rsidRPr="004565C5">
        <w:rPr>
          <w:sz w:val="28"/>
          <w:szCs w:val="28"/>
        </w:rPr>
        <w:t>К</w:t>
      </w:r>
      <w:r w:rsidR="004B715A" w:rsidRPr="004565C5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</w:p>
    <w:p w:rsidR="004565C5" w:rsidRDefault="004B715A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565C5">
        <w:rPr>
          <w:sz w:val="28"/>
          <w:szCs w:val="28"/>
        </w:rPr>
        <w:t>Формир</w:t>
      </w:r>
      <w:r w:rsidR="004565C5">
        <w:rPr>
          <w:sz w:val="28"/>
          <w:szCs w:val="28"/>
        </w:rPr>
        <w:t>ует систему</w:t>
      </w:r>
      <w:r w:rsidRPr="004565C5">
        <w:rPr>
          <w:sz w:val="28"/>
          <w:szCs w:val="28"/>
        </w:rPr>
        <w:t xml:space="preserve"> взаимодействия между </w:t>
      </w:r>
      <w:r w:rsidR="00A45D89" w:rsidRPr="004565C5">
        <w:rPr>
          <w:sz w:val="28"/>
          <w:szCs w:val="28"/>
        </w:rPr>
        <w:t xml:space="preserve">Администрацией </w:t>
      </w:r>
      <w:r w:rsidR="00FE2D4D">
        <w:rPr>
          <w:sz w:val="28"/>
          <w:szCs w:val="28"/>
        </w:rPr>
        <w:t xml:space="preserve">Ненецкого автономного </w:t>
      </w:r>
      <w:r w:rsidR="00A45D89" w:rsidRPr="004565C5">
        <w:rPr>
          <w:sz w:val="28"/>
          <w:szCs w:val="28"/>
        </w:rPr>
        <w:t xml:space="preserve">округа и </w:t>
      </w:r>
      <w:r w:rsidR="004565C5">
        <w:rPr>
          <w:sz w:val="28"/>
          <w:szCs w:val="28"/>
        </w:rPr>
        <w:t xml:space="preserve"> </w:t>
      </w:r>
      <w:r w:rsidR="00B545D1">
        <w:rPr>
          <w:sz w:val="28"/>
          <w:szCs w:val="28"/>
        </w:rPr>
        <w:t xml:space="preserve">региональными </w:t>
      </w:r>
      <w:r w:rsidR="004565C5">
        <w:rPr>
          <w:sz w:val="28"/>
          <w:szCs w:val="28"/>
        </w:rPr>
        <w:t>СМИ</w:t>
      </w:r>
      <w:r w:rsidR="00C108E6">
        <w:rPr>
          <w:sz w:val="28"/>
          <w:szCs w:val="28"/>
        </w:rPr>
        <w:t>;</w:t>
      </w:r>
      <w:r w:rsidR="004565C5">
        <w:rPr>
          <w:sz w:val="28"/>
          <w:szCs w:val="28"/>
        </w:rPr>
        <w:t xml:space="preserve"> </w:t>
      </w:r>
    </w:p>
    <w:p w:rsidR="00DE3DB4" w:rsidRPr="00DE3DB4" w:rsidRDefault="00DE3DB4" w:rsidP="005841CF">
      <w:pPr>
        <w:pStyle w:val="a3"/>
        <w:widowControl/>
        <w:numPr>
          <w:ilvl w:val="1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DE3DB4">
        <w:rPr>
          <w:bCs/>
          <w:sz w:val="28"/>
          <w:szCs w:val="28"/>
        </w:rPr>
        <w:t xml:space="preserve">Разрабатывает и реализует государственные и иные программы Ненецкого автономного округа в сфере </w:t>
      </w:r>
      <w:r w:rsidRPr="00DE3DB4">
        <w:rPr>
          <w:color w:val="000000"/>
          <w:sz w:val="28"/>
          <w:szCs w:val="28"/>
        </w:rPr>
        <w:t>печати и массовых коммуникаций и информационно-аналитического обеспечения деятельности губернатора и  Администрации Ненецкого автономного округа, Аппарата Администрации Ненецкого автономного округа и иных органов исполнительной власти Ненецкого автономного округа</w:t>
      </w:r>
      <w:r w:rsidR="00C108E6">
        <w:rPr>
          <w:color w:val="000000"/>
          <w:sz w:val="28"/>
          <w:szCs w:val="28"/>
        </w:rPr>
        <w:t>;</w:t>
      </w:r>
      <w:r w:rsidRPr="00DE3DB4">
        <w:rPr>
          <w:color w:val="000000"/>
          <w:sz w:val="28"/>
          <w:szCs w:val="28"/>
        </w:rPr>
        <w:t xml:space="preserve"> </w:t>
      </w:r>
    </w:p>
    <w:p w:rsidR="004B715A" w:rsidRDefault="00A74EED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5C5">
        <w:rPr>
          <w:sz w:val="28"/>
          <w:szCs w:val="28"/>
        </w:rPr>
        <w:t>рганизует и осуществляет ведомственный</w:t>
      </w:r>
      <w:r w:rsidR="004B715A" w:rsidRPr="004565C5">
        <w:rPr>
          <w:sz w:val="28"/>
          <w:szCs w:val="28"/>
        </w:rPr>
        <w:t xml:space="preserve"> финансов</w:t>
      </w:r>
      <w:r w:rsidR="004565C5">
        <w:rPr>
          <w:sz w:val="28"/>
          <w:szCs w:val="28"/>
        </w:rPr>
        <w:t>ый</w:t>
      </w:r>
      <w:r w:rsidR="004B715A" w:rsidRPr="004565C5">
        <w:rPr>
          <w:sz w:val="28"/>
          <w:szCs w:val="28"/>
        </w:rPr>
        <w:t xml:space="preserve"> контрол</w:t>
      </w:r>
      <w:r w:rsidR="004565C5">
        <w:rPr>
          <w:sz w:val="28"/>
          <w:szCs w:val="28"/>
        </w:rPr>
        <w:t>ь</w:t>
      </w:r>
      <w:r w:rsidR="004B715A" w:rsidRPr="004565C5">
        <w:rPr>
          <w:sz w:val="28"/>
          <w:szCs w:val="28"/>
        </w:rPr>
        <w:t xml:space="preserve"> </w:t>
      </w:r>
      <w:r w:rsidR="004B715A" w:rsidRPr="004565C5">
        <w:rPr>
          <w:sz w:val="28"/>
          <w:szCs w:val="28"/>
        </w:rPr>
        <w:lastRenderedPageBreak/>
        <w:t xml:space="preserve">в части обеспечения правомерного, целевого и эффективного </w:t>
      </w:r>
      <w:r>
        <w:rPr>
          <w:sz w:val="28"/>
          <w:szCs w:val="28"/>
        </w:rPr>
        <w:t>использования бюджетных средств;</w:t>
      </w:r>
    </w:p>
    <w:p w:rsidR="004B715A" w:rsidRPr="00B545D1" w:rsidRDefault="00B545D1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осуществляет</w:t>
      </w:r>
      <w:r w:rsidR="004B715A" w:rsidRPr="00B545D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4B715A" w:rsidRPr="00B545D1">
        <w:rPr>
          <w:sz w:val="28"/>
          <w:szCs w:val="28"/>
        </w:rPr>
        <w:t xml:space="preserve"> рекламной, полиграфической и издательской деятельности, направленны</w:t>
      </w:r>
      <w:r>
        <w:rPr>
          <w:sz w:val="28"/>
          <w:szCs w:val="28"/>
        </w:rPr>
        <w:t>е</w:t>
      </w:r>
      <w:r w:rsidR="004B715A" w:rsidRPr="00B545D1">
        <w:rPr>
          <w:sz w:val="28"/>
          <w:szCs w:val="28"/>
        </w:rPr>
        <w:t xml:space="preserve"> на соз</w:t>
      </w:r>
      <w:r w:rsidR="004565C5" w:rsidRPr="00B545D1">
        <w:rPr>
          <w:sz w:val="28"/>
          <w:szCs w:val="28"/>
        </w:rPr>
        <w:t xml:space="preserve">дание благоприятного имиджа округа </w:t>
      </w:r>
      <w:r w:rsidR="004B715A" w:rsidRPr="00B545D1">
        <w:rPr>
          <w:sz w:val="28"/>
          <w:szCs w:val="28"/>
        </w:rPr>
        <w:t xml:space="preserve"> и его инвестиционной привлекательности</w:t>
      </w:r>
      <w:r w:rsidR="00A74EED">
        <w:rPr>
          <w:sz w:val="28"/>
          <w:szCs w:val="28"/>
        </w:rPr>
        <w:t>;</w:t>
      </w:r>
    </w:p>
    <w:p w:rsidR="004B715A" w:rsidRPr="00B545D1" w:rsidRDefault="00B545D1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4B715A" w:rsidRPr="00B545D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</w:t>
      </w:r>
      <w:r w:rsidR="004B715A" w:rsidRPr="00B545D1">
        <w:rPr>
          <w:sz w:val="28"/>
          <w:szCs w:val="28"/>
        </w:rPr>
        <w:t xml:space="preserve"> социальной наружной рекламы. </w:t>
      </w:r>
      <w:r>
        <w:rPr>
          <w:sz w:val="28"/>
          <w:szCs w:val="28"/>
        </w:rPr>
        <w:t xml:space="preserve">Участвует в создании </w:t>
      </w:r>
      <w:r w:rsidR="004B715A" w:rsidRPr="00B545D1">
        <w:rPr>
          <w:sz w:val="28"/>
          <w:szCs w:val="28"/>
        </w:rPr>
        <w:t xml:space="preserve"> информационной базы данных о рекламных и информационных конструкциях, на которых размещается социальная наружная реклама на территории </w:t>
      </w:r>
      <w:r>
        <w:rPr>
          <w:sz w:val="28"/>
          <w:szCs w:val="28"/>
        </w:rPr>
        <w:t>округа</w:t>
      </w:r>
      <w:r w:rsidR="00444FB9">
        <w:rPr>
          <w:sz w:val="28"/>
          <w:szCs w:val="28"/>
        </w:rPr>
        <w:t>, осуществляет</w:t>
      </w:r>
      <w:r w:rsidR="004B715A" w:rsidRPr="00B545D1">
        <w:rPr>
          <w:sz w:val="28"/>
          <w:szCs w:val="28"/>
        </w:rPr>
        <w:t xml:space="preserve"> контрол</w:t>
      </w:r>
      <w:r w:rsidR="00444FB9">
        <w:rPr>
          <w:sz w:val="28"/>
          <w:szCs w:val="28"/>
        </w:rPr>
        <w:t>ь</w:t>
      </w:r>
      <w:r w:rsidR="004B715A" w:rsidRPr="00B545D1">
        <w:rPr>
          <w:sz w:val="28"/>
          <w:szCs w:val="28"/>
        </w:rPr>
        <w:t xml:space="preserve"> за размещением рекламных и информационных конструкций, установленных на объектах недвижимости, </w:t>
      </w:r>
      <w:r>
        <w:rPr>
          <w:sz w:val="28"/>
          <w:szCs w:val="28"/>
        </w:rPr>
        <w:t>находящихся в собственности округа</w:t>
      </w:r>
      <w:r w:rsidR="004B715A" w:rsidRPr="00B545D1">
        <w:rPr>
          <w:sz w:val="28"/>
          <w:szCs w:val="28"/>
        </w:rPr>
        <w:t>, их целевого использования, художественно-эстетического оформления</w:t>
      </w:r>
      <w:r w:rsidR="00A74EED">
        <w:rPr>
          <w:sz w:val="28"/>
          <w:szCs w:val="28"/>
        </w:rPr>
        <w:t>;</w:t>
      </w:r>
    </w:p>
    <w:p w:rsidR="004B715A" w:rsidRPr="00C108E6" w:rsidRDefault="00A74EED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45D1" w:rsidRPr="00C108E6">
        <w:rPr>
          <w:sz w:val="28"/>
          <w:szCs w:val="28"/>
        </w:rPr>
        <w:t>казывает с</w:t>
      </w:r>
      <w:r w:rsidR="004B715A" w:rsidRPr="00C108E6">
        <w:rPr>
          <w:sz w:val="28"/>
          <w:szCs w:val="28"/>
        </w:rPr>
        <w:t xml:space="preserve">одействие развитию </w:t>
      </w:r>
      <w:r w:rsidR="004565C5" w:rsidRPr="00C108E6">
        <w:rPr>
          <w:sz w:val="28"/>
          <w:szCs w:val="28"/>
        </w:rPr>
        <w:t xml:space="preserve">региональных  СМИ </w:t>
      </w:r>
      <w:r w:rsidR="004B715A" w:rsidRPr="00C108E6">
        <w:rPr>
          <w:sz w:val="28"/>
          <w:szCs w:val="28"/>
        </w:rPr>
        <w:t xml:space="preserve">иных средств информационных коммуникаций, повышению эффективности их работы и расширению сферы деятельности на территории </w:t>
      </w:r>
      <w:r w:rsidR="004565C5" w:rsidRPr="00C108E6">
        <w:rPr>
          <w:sz w:val="28"/>
          <w:szCs w:val="28"/>
        </w:rPr>
        <w:t>округа</w:t>
      </w:r>
      <w:r w:rsidR="004B715A" w:rsidRPr="00C108E6">
        <w:rPr>
          <w:sz w:val="28"/>
          <w:szCs w:val="28"/>
        </w:rPr>
        <w:t xml:space="preserve"> и Российской Федерации</w:t>
      </w:r>
      <w:r>
        <w:rPr>
          <w:sz w:val="28"/>
          <w:szCs w:val="28"/>
        </w:rPr>
        <w:t>;</w:t>
      </w:r>
    </w:p>
    <w:p w:rsidR="004B715A" w:rsidRDefault="00A74EED" w:rsidP="005841CF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45D1" w:rsidRPr="00DE3DB4">
        <w:rPr>
          <w:sz w:val="28"/>
          <w:szCs w:val="28"/>
        </w:rPr>
        <w:t xml:space="preserve">рганизует и проводит </w:t>
      </w:r>
      <w:r w:rsidR="004B715A" w:rsidRPr="00DE3DB4">
        <w:rPr>
          <w:sz w:val="28"/>
          <w:szCs w:val="28"/>
        </w:rPr>
        <w:t xml:space="preserve"> творчески</w:t>
      </w:r>
      <w:r w:rsidR="00B545D1" w:rsidRPr="00DE3DB4">
        <w:rPr>
          <w:sz w:val="28"/>
          <w:szCs w:val="28"/>
        </w:rPr>
        <w:t>е</w:t>
      </w:r>
      <w:r w:rsidR="004B715A" w:rsidRPr="00DE3DB4">
        <w:rPr>
          <w:sz w:val="28"/>
          <w:szCs w:val="28"/>
        </w:rPr>
        <w:t xml:space="preserve"> конкурс</w:t>
      </w:r>
      <w:r w:rsidR="00B545D1" w:rsidRPr="00DE3DB4">
        <w:rPr>
          <w:sz w:val="28"/>
          <w:szCs w:val="28"/>
        </w:rPr>
        <w:t>ы</w:t>
      </w:r>
      <w:r w:rsidR="004B715A" w:rsidRPr="00DE3DB4">
        <w:rPr>
          <w:sz w:val="28"/>
          <w:szCs w:val="28"/>
        </w:rPr>
        <w:t xml:space="preserve"> среди </w:t>
      </w:r>
      <w:r w:rsidR="00B545D1" w:rsidRPr="00DE3DB4">
        <w:rPr>
          <w:sz w:val="28"/>
          <w:szCs w:val="28"/>
        </w:rPr>
        <w:t xml:space="preserve">региональных </w:t>
      </w:r>
      <w:r w:rsidR="004B715A" w:rsidRPr="00DE3DB4">
        <w:rPr>
          <w:sz w:val="28"/>
          <w:szCs w:val="28"/>
        </w:rPr>
        <w:t>СМИ и журналистов</w:t>
      </w:r>
      <w:r>
        <w:rPr>
          <w:sz w:val="28"/>
          <w:szCs w:val="28"/>
        </w:rPr>
        <w:t>;</w:t>
      </w:r>
    </w:p>
    <w:p w:rsidR="008C1C9A" w:rsidRPr="00A74EED" w:rsidRDefault="00C108E6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74EED">
        <w:rPr>
          <w:sz w:val="28"/>
          <w:szCs w:val="28"/>
        </w:rPr>
        <w:t xml:space="preserve"> </w:t>
      </w:r>
      <w:r w:rsidR="00A74EED">
        <w:rPr>
          <w:sz w:val="28"/>
          <w:szCs w:val="28"/>
        </w:rPr>
        <w:t>о</w:t>
      </w:r>
      <w:r w:rsidR="00DE3DB4" w:rsidRPr="00A74EED">
        <w:rPr>
          <w:sz w:val="28"/>
          <w:szCs w:val="28"/>
        </w:rPr>
        <w:t>рганизует проведение социологических исследований по вопросам социально-политической ситуации в округе, отношения жителей округа к деятельности органов исполнительной власти региона, органов местного самоуправления, средств массовой информации</w:t>
      </w:r>
      <w:r w:rsidR="00A74EED" w:rsidRPr="00A74EED">
        <w:rPr>
          <w:sz w:val="28"/>
          <w:szCs w:val="28"/>
        </w:rPr>
        <w:t>;</w:t>
      </w:r>
    </w:p>
    <w:p w:rsidR="008C1C9A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C1C9A" w:rsidRPr="008C1C9A">
        <w:rPr>
          <w:sz w:val="28"/>
          <w:szCs w:val="28"/>
        </w:rPr>
        <w:t>существляет совместно с Управлением информатизации и связи Аппарата Администрации Ненецкого автономного округа</w:t>
      </w:r>
      <w:r w:rsidR="008C1C9A">
        <w:rPr>
          <w:sz w:val="28"/>
          <w:szCs w:val="28"/>
        </w:rPr>
        <w:t xml:space="preserve"> координацию </w:t>
      </w:r>
      <w:r w:rsidR="0066182B">
        <w:rPr>
          <w:sz w:val="28"/>
          <w:szCs w:val="28"/>
        </w:rPr>
        <w:br/>
      </w:r>
      <w:r w:rsidR="008C1C9A">
        <w:rPr>
          <w:sz w:val="28"/>
          <w:szCs w:val="28"/>
        </w:rPr>
        <w:t xml:space="preserve">и реализацию </w:t>
      </w:r>
      <w:r w:rsidR="00FE2D4D">
        <w:rPr>
          <w:sz w:val="28"/>
          <w:szCs w:val="28"/>
        </w:rPr>
        <w:t xml:space="preserve">мероприятий </w:t>
      </w:r>
      <w:r w:rsidR="008C1C9A">
        <w:rPr>
          <w:sz w:val="28"/>
          <w:szCs w:val="28"/>
        </w:rPr>
        <w:t xml:space="preserve">по </w:t>
      </w:r>
      <w:r w:rsidR="008C1C9A" w:rsidRPr="008C1C9A">
        <w:rPr>
          <w:sz w:val="28"/>
          <w:szCs w:val="28"/>
        </w:rPr>
        <w:t xml:space="preserve">модернизации </w:t>
      </w:r>
      <w:r w:rsidR="008C1C9A">
        <w:rPr>
          <w:sz w:val="28"/>
          <w:szCs w:val="28"/>
        </w:rPr>
        <w:t xml:space="preserve">официального </w:t>
      </w:r>
      <w:r w:rsidR="008C1C9A" w:rsidRPr="008C1C9A">
        <w:rPr>
          <w:sz w:val="28"/>
          <w:szCs w:val="28"/>
        </w:rPr>
        <w:t>сайта</w:t>
      </w:r>
      <w:r w:rsidR="001C5F7D">
        <w:rPr>
          <w:sz w:val="28"/>
          <w:szCs w:val="28"/>
        </w:rPr>
        <w:t xml:space="preserve"> Администрации Ненецкого автономного округа</w:t>
      </w:r>
      <w:r w:rsidR="008C1C9A" w:rsidRPr="008C1C9A">
        <w:rPr>
          <w:sz w:val="28"/>
          <w:szCs w:val="28"/>
        </w:rPr>
        <w:t>, в том числе производит подготовку изменений в структуре сайта на основе требований законодательства, рекомендаций пользователей сайта, экспертных заключений, осуществляет иные задачи, связанные с решением методологических вопросов администрирования разделов сайта и распределением доступа к администрированию разделов сайта</w:t>
      </w:r>
      <w:r>
        <w:rPr>
          <w:sz w:val="28"/>
          <w:szCs w:val="28"/>
        </w:rPr>
        <w:t>;</w:t>
      </w:r>
      <w:r w:rsidR="00FE2D4D">
        <w:rPr>
          <w:sz w:val="28"/>
          <w:szCs w:val="28"/>
        </w:rPr>
        <w:t xml:space="preserve"> </w:t>
      </w:r>
      <w:r w:rsidR="001C5F7D">
        <w:rPr>
          <w:sz w:val="28"/>
          <w:szCs w:val="28"/>
        </w:rPr>
        <w:t xml:space="preserve">  </w:t>
      </w:r>
      <w:proofErr w:type="gramEnd"/>
    </w:p>
    <w:p w:rsidR="008C1C9A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1C9A" w:rsidRPr="008C1C9A">
        <w:rPr>
          <w:sz w:val="28"/>
          <w:szCs w:val="28"/>
        </w:rPr>
        <w:t xml:space="preserve">существляет мониторинг открытости информации о деятельности органов государственной власти и доступности государственных информационных ресурсов для граждан на официальном сайте Администрации Ненецкого автономного округа </w:t>
      </w:r>
      <w:hyperlink r:id="rId6" w:history="1">
        <w:r w:rsidR="00C108E6" w:rsidRPr="004A0DC0">
          <w:rPr>
            <w:rStyle w:val="a4"/>
            <w:sz w:val="28"/>
            <w:szCs w:val="28"/>
          </w:rPr>
          <w:t>www.adm-nao.ru</w:t>
        </w:r>
      </w:hyperlink>
      <w:r>
        <w:rPr>
          <w:sz w:val="28"/>
          <w:szCs w:val="28"/>
        </w:rPr>
        <w:t>;</w:t>
      </w:r>
    </w:p>
    <w:p w:rsidR="00C108E6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08E6" w:rsidRPr="00C108E6">
        <w:rPr>
          <w:sz w:val="28"/>
          <w:szCs w:val="28"/>
        </w:rPr>
        <w:t>рганизует проведение мониторинга средств массовой информации, сбор и анализ в пределах своей компетенции информации об основных общественно-политическ</w:t>
      </w:r>
      <w:r w:rsidR="00C108E6">
        <w:rPr>
          <w:sz w:val="28"/>
          <w:szCs w:val="28"/>
        </w:rPr>
        <w:t>их</w:t>
      </w:r>
      <w:r w:rsidR="00C108E6" w:rsidRPr="00C108E6">
        <w:rPr>
          <w:sz w:val="28"/>
          <w:szCs w:val="28"/>
        </w:rPr>
        <w:t xml:space="preserve"> и социально-экономическ</w:t>
      </w:r>
      <w:r w:rsidR="00C108E6">
        <w:rPr>
          <w:sz w:val="28"/>
          <w:szCs w:val="28"/>
        </w:rPr>
        <w:t>их</w:t>
      </w:r>
      <w:r w:rsidR="00C108E6" w:rsidRPr="00C108E6">
        <w:rPr>
          <w:sz w:val="28"/>
          <w:szCs w:val="28"/>
        </w:rPr>
        <w:t xml:space="preserve"> </w:t>
      </w:r>
      <w:r w:rsidR="00C108E6">
        <w:rPr>
          <w:sz w:val="28"/>
          <w:szCs w:val="28"/>
        </w:rPr>
        <w:t>событиях округа</w:t>
      </w:r>
      <w:r>
        <w:rPr>
          <w:sz w:val="28"/>
          <w:szCs w:val="28"/>
        </w:rPr>
        <w:t>;</w:t>
      </w:r>
    </w:p>
    <w:p w:rsidR="00A45D89" w:rsidRPr="0066182B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08E6" w:rsidRPr="00C108E6">
        <w:rPr>
          <w:sz w:val="28"/>
          <w:szCs w:val="28"/>
        </w:rPr>
        <w:t>рганизует и контролирует работоспособность каналов обратной связи губернатора Ненецкого автономного округа, Администрации Ненецкого автономного округа, Аппарата Администрации Ненецкого автономного округа и иных органов исполнительной власти Ненецкого автономного округа с жителями региона</w:t>
      </w:r>
      <w:r>
        <w:rPr>
          <w:sz w:val="28"/>
          <w:szCs w:val="28"/>
        </w:rPr>
        <w:t>;</w:t>
      </w:r>
    </w:p>
    <w:p w:rsidR="004B715A" w:rsidRPr="00C108E6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545D1" w:rsidRPr="00C108E6">
        <w:rPr>
          <w:sz w:val="28"/>
          <w:szCs w:val="28"/>
        </w:rPr>
        <w:t>ассматривает  в</w:t>
      </w:r>
      <w:r w:rsidR="004B715A" w:rsidRPr="00C108E6">
        <w:rPr>
          <w:sz w:val="28"/>
          <w:szCs w:val="28"/>
        </w:rPr>
        <w:t xml:space="preserve"> установленном порядке обращени</w:t>
      </w:r>
      <w:r w:rsidR="00B545D1" w:rsidRPr="00C108E6">
        <w:rPr>
          <w:sz w:val="28"/>
          <w:szCs w:val="28"/>
        </w:rPr>
        <w:t>я</w:t>
      </w:r>
      <w:r w:rsidR="004B715A" w:rsidRPr="00C108E6">
        <w:rPr>
          <w:sz w:val="28"/>
          <w:szCs w:val="28"/>
        </w:rPr>
        <w:t>, заявлени</w:t>
      </w:r>
      <w:r w:rsidR="00B545D1" w:rsidRPr="00C108E6">
        <w:rPr>
          <w:sz w:val="28"/>
          <w:szCs w:val="28"/>
        </w:rPr>
        <w:t>я</w:t>
      </w:r>
      <w:r w:rsidR="004B715A" w:rsidRPr="00C108E6">
        <w:rPr>
          <w:sz w:val="28"/>
          <w:szCs w:val="28"/>
        </w:rPr>
        <w:t xml:space="preserve"> и </w:t>
      </w:r>
      <w:r w:rsidR="004B715A" w:rsidRPr="00C108E6">
        <w:rPr>
          <w:sz w:val="28"/>
          <w:szCs w:val="28"/>
        </w:rPr>
        <w:lastRenderedPageBreak/>
        <w:t>предложени</w:t>
      </w:r>
      <w:r w:rsidR="00B545D1" w:rsidRPr="00C108E6">
        <w:rPr>
          <w:sz w:val="28"/>
          <w:szCs w:val="28"/>
        </w:rPr>
        <w:t>я</w:t>
      </w:r>
      <w:r w:rsidR="004B715A" w:rsidRPr="00C108E6">
        <w:rPr>
          <w:sz w:val="28"/>
          <w:szCs w:val="28"/>
        </w:rPr>
        <w:t xml:space="preserve"> граждан по вопросам, относящимся к компетенции </w:t>
      </w:r>
      <w:r w:rsidR="004565C5" w:rsidRPr="00C108E6">
        <w:rPr>
          <w:sz w:val="28"/>
          <w:szCs w:val="28"/>
        </w:rPr>
        <w:t>К</w:t>
      </w:r>
      <w:r w:rsidR="004B715A" w:rsidRPr="00C108E6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</w:p>
    <w:p w:rsidR="0098750E" w:rsidRPr="00C108E6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B9" w:rsidRPr="00C108E6">
        <w:rPr>
          <w:sz w:val="28"/>
          <w:szCs w:val="28"/>
        </w:rPr>
        <w:t>частвует</w:t>
      </w:r>
      <w:r w:rsidR="00B545D1" w:rsidRPr="00C108E6">
        <w:rPr>
          <w:sz w:val="28"/>
          <w:szCs w:val="28"/>
        </w:rPr>
        <w:t xml:space="preserve"> в работе по заключению договоров, подготовке технических и коммерческих заданий и заключений к договорам. </w:t>
      </w:r>
      <w:r w:rsidR="004565C5" w:rsidRPr="00C108E6">
        <w:rPr>
          <w:sz w:val="28"/>
          <w:szCs w:val="28"/>
        </w:rPr>
        <w:t>У</w:t>
      </w:r>
      <w:r w:rsidR="003E3BDE" w:rsidRPr="00C108E6">
        <w:rPr>
          <w:sz w:val="28"/>
          <w:szCs w:val="28"/>
        </w:rPr>
        <w:t>част</w:t>
      </w:r>
      <w:r w:rsidR="00444FB9" w:rsidRPr="00C108E6">
        <w:rPr>
          <w:sz w:val="28"/>
          <w:szCs w:val="28"/>
        </w:rPr>
        <w:t>вует</w:t>
      </w:r>
      <w:r w:rsidR="003E3BDE" w:rsidRPr="00C108E6">
        <w:rPr>
          <w:sz w:val="28"/>
          <w:szCs w:val="28"/>
        </w:rPr>
        <w:t xml:space="preserve"> в осуществлении</w:t>
      </w:r>
      <w:r w:rsidR="009576A2" w:rsidRPr="00C108E6">
        <w:rPr>
          <w:sz w:val="28"/>
          <w:szCs w:val="28"/>
        </w:rPr>
        <w:t xml:space="preserve"> </w:t>
      </w:r>
      <w:r w:rsidR="00E128B0" w:rsidRPr="00C108E6">
        <w:rPr>
          <w:sz w:val="28"/>
          <w:szCs w:val="28"/>
        </w:rPr>
        <w:t xml:space="preserve">закупок товаров, работ, услуг для обеспечения нужд </w:t>
      </w:r>
      <w:r w:rsidR="003E3BDE" w:rsidRPr="00C108E6">
        <w:rPr>
          <w:sz w:val="28"/>
          <w:szCs w:val="28"/>
        </w:rPr>
        <w:t>Комитета</w:t>
      </w:r>
      <w:r>
        <w:rPr>
          <w:sz w:val="28"/>
          <w:szCs w:val="28"/>
        </w:rPr>
        <w:t>;</w:t>
      </w:r>
    </w:p>
    <w:p w:rsidR="0066182B" w:rsidRPr="00882A86" w:rsidRDefault="00A74EED" w:rsidP="005841CF">
      <w:pPr>
        <w:pStyle w:val="a3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4FB9" w:rsidRPr="00C108E6">
        <w:rPr>
          <w:sz w:val="28"/>
          <w:szCs w:val="28"/>
        </w:rPr>
        <w:t>редоставляет установленную и запрашиваемую</w:t>
      </w:r>
      <w:r w:rsidR="00B545D1" w:rsidRPr="00C108E6">
        <w:rPr>
          <w:sz w:val="28"/>
          <w:szCs w:val="28"/>
        </w:rPr>
        <w:t xml:space="preserve"> органами власти </w:t>
      </w:r>
      <w:r w:rsidR="00C108E6">
        <w:rPr>
          <w:sz w:val="28"/>
          <w:szCs w:val="28"/>
        </w:rPr>
        <w:t xml:space="preserve">округа и федеральных структур </w:t>
      </w:r>
      <w:r w:rsidR="00444FB9" w:rsidRPr="00C108E6">
        <w:rPr>
          <w:sz w:val="28"/>
          <w:szCs w:val="28"/>
        </w:rPr>
        <w:t xml:space="preserve"> отчетность</w:t>
      </w:r>
      <w:r w:rsidR="00B545D1" w:rsidRPr="00C108E6">
        <w:rPr>
          <w:sz w:val="28"/>
          <w:szCs w:val="28"/>
        </w:rPr>
        <w:t>.</w:t>
      </w:r>
    </w:p>
    <w:p w:rsidR="0098750E" w:rsidRDefault="00882A86" w:rsidP="005841CF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750E">
        <w:rPr>
          <w:sz w:val="28"/>
          <w:szCs w:val="28"/>
        </w:rPr>
        <w:t>. </w:t>
      </w:r>
      <w:r w:rsidR="00D871CC">
        <w:rPr>
          <w:sz w:val="28"/>
          <w:szCs w:val="28"/>
        </w:rPr>
        <w:t>Комитет</w:t>
      </w:r>
      <w:r w:rsidR="0098750E">
        <w:rPr>
          <w:sz w:val="28"/>
          <w:szCs w:val="28"/>
        </w:rPr>
        <w:t xml:space="preserve"> для реализации своих функций имеет право:</w:t>
      </w:r>
    </w:p>
    <w:p w:rsidR="0098750E" w:rsidRDefault="00882A86" w:rsidP="005841CF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8E6">
        <w:rPr>
          <w:sz w:val="28"/>
          <w:szCs w:val="28"/>
        </w:rPr>
        <w:t xml:space="preserve">.1. </w:t>
      </w:r>
      <w:r w:rsidR="00A74EED">
        <w:rPr>
          <w:sz w:val="28"/>
          <w:szCs w:val="28"/>
        </w:rPr>
        <w:t>з</w:t>
      </w:r>
      <w:r w:rsidR="0098750E">
        <w:rPr>
          <w:sz w:val="28"/>
          <w:szCs w:val="28"/>
        </w:rPr>
        <w:t xml:space="preserve">апрашивать и получать в установленном порядке необходимые материалы от структурных подразделений Департамента, исполнительных органов государственной власти Ненецкого автономного округа, органов местного самоуправления, предприятий, учреждений, организаций, территориальных органов федеральных органов исполнительной власти </w:t>
      </w:r>
      <w:r w:rsidR="0098750E">
        <w:rPr>
          <w:sz w:val="28"/>
          <w:szCs w:val="28"/>
        </w:rPr>
        <w:br/>
        <w:t>по вопросам, входящим в компетенцию отдела</w:t>
      </w:r>
      <w:r w:rsidR="00C108E6">
        <w:rPr>
          <w:sz w:val="28"/>
          <w:szCs w:val="28"/>
        </w:rPr>
        <w:t>;</w:t>
      </w:r>
    </w:p>
    <w:p w:rsidR="0098750E" w:rsidRDefault="00882A86" w:rsidP="005841CF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A74EED">
        <w:rPr>
          <w:spacing w:val="-6"/>
          <w:sz w:val="28"/>
          <w:szCs w:val="28"/>
        </w:rPr>
        <w:t>.2. р</w:t>
      </w:r>
      <w:r w:rsidR="0098750E">
        <w:rPr>
          <w:sz w:val="28"/>
          <w:szCs w:val="28"/>
        </w:rPr>
        <w:t xml:space="preserve">азрабатывать методические рекомендации о </w:t>
      </w:r>
      <w:r w:rsidR="0083499B">
        <w:rPr>
          <w:sz w:val="28"/>
          <w:szCs w:val="28"/>
        </w:rPr>
        <w:t>правопри</w:t>
      </w:r>
      <w:r w:rsidR="00D871CC">
        <w:rPr>
          <w:sz w:val="28"/>
          <w:szCs w:val="28"/>
        </w:rPr>
        <w:t>менении в Департаменте</w:t>
      </w:r>
      <w:r w:rsidR="0098750E">
        <w:rPr>
          <w:sz w:val="28"/>
          <w:szCs w:val="28"/>
        </w:rPr>
        <w:t>;</w:t>
      </w:r>
    </w:p>
    <w:p w:rsidR="0098750E" w:rsidRDefault="00882A86" w:rsidP="005841CF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8E6">
        <w:rPr>
          <w:sz w:val="28"/>
          <w:szCs w:val="28"/>
        </w:rPr>
        <w:t xml:space="preserve">.3. </w:t>
      </w:r>
      <w:r w:rsidR="0098750E">
        <w:rPr>
          <w:sz w:val="28"/>
          <w:szCs w:val="28"/>
        </w:rPr>
        <w:t xml:space="preserve">принимать участие в координационных, совещательных </w:t>
      </w:r>
      <w:r w:rsidR="0098750E">
        <w:rPr>
          <w:sz w:val="28"/>
          <w:szCs w:val="28"/>
        </w:rPr>
        <w:br/>
        <w:t>и экспертных органах (советах, комиссиях, группах, коллегиях);</w:t>
      </w:r>
    </w:p>
    <w:p w:rsidR="0098750E" w:rsidRDefault="00882A86" w:rsidP="005841CF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8E6">
        <w:rPr>
          <w:sz w:val="28"/>
          <w:szCs w:val="28"/>
        </w:rPr>
        <w:t xml:space="preserve">.4. </w:t>
      </w:r>
      <w:r w:rsidR="0098750E">
        <w:rPr>
          <w:sz w:val="28"/>
          <w:szCs w:val="28"/>
        </w:rPr>
        <w:t>участвовать в мероприятиях, проводимых органами местного самоуправления (по согласованию);</w:t>
      </w:r>
    </w:p>
    <w:p w:rsidR="0098750E" w:rsidRDefault="00882A86" w:rsidP="005841CF">
      <w:pPr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8</w:t>
      </w:r>
      <w:r w:rsidR="00C108E6">
        <w:rPr>
          <w:spacing w:val="-7"/>
          <w:sz w:val="28"/>
          <w:szCs w:val="28"/>
        </w:rPr>
        <w:t xml:space="preserve">.5. </w:t>
      </w:r>
      <w:r w:rsidR="0098750E">
        <w:rPr>
          <w:spacing w:val="-7"/>
          <w:sz w:val="28"/>
          <w:szCs w:val="28"/>
        </w:rPr>
        <w:t>п</w:t>
      </w:r>
      <w:r w:rsidR="0098750E">
        <w:rPr>
          <w:sz w:val="28"/>
          <w:szCs w:val="28"/>
        </w:rPr>
        <w:t>ользоваться иными правами в соответствии с законодательством Российской Федерации и Ненецкого автономного округа.</w:t>
      </w:r>
    </w:p>
    <w:p w:rsidR="00ED10D1" w:rsidRDefault="00ED10D1" w:rsidP="0098750E">
      <w:pPr>
        <w:shd w:val="clear" w:color="auto" w:fill="FFFFFF"/>
        <w:jc w:val="center"/>
        <w:rPr>
          <w:sz w:val="28"/>
          <w:szCs w:val="28"/>
        </w:rPr>
      </w:pPr>
    </w:p>
    <w:p w:rsidR="0098750E" w:rsidRDefault="0098750E" w:rsidP="009875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98750E" w:rsidRDefault="0098750E" w:rsidP="009875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деятельности </w:t>
      </w:r>
      <w:r w:rsidR="00D871CC">
        <w:rPr>
          <w:b/>
          <w:sz w:val="28"/>
          <w:szCs w:val="28"/>
        </w:rPr>
        <w:t>Комитета</w:t>
      </w:r>
    </w:p>
    <w:p w:rsidR="0098750E" w:rsidRDefault="0098750E" w:rsidP="0098750E">
      <w:pPr>
        <w:shd w:val="clear" w:color="auto" w:fill="FFFFFF"/>
        <w:jc w:val="center"/>
        <w:rPr>
          <w:sz w:val="28"/>
          <w:szCs w:val="28"/>
        </w:rPr>
      </w:pPr>
    </w:p>
    <w:p w:rsidR="00C108E6" w:rsidRPr="0066182B" w:rsidRDefault="00882A86" w:rsidP="005841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</w:t>
      </w:r>
      <w:r w:rsidR="0098750E">
        <w:rPr>
          <w:spacing w:val="-8"/>
          <w:sz w:val="28"/>
          <w:szCs w:val="28"/>
        </w:rPr>
        <w:t>. </w:t>
      </w:r>
      <w:r w:rsidR="00D871CC">
        <w:rPr>
          <w:spacing w:val="-8"/>
          <w:sz w:val="28"/>
          <w:szCs w:val="28"/>
        </w:rPr>
        <w:t>Комитет</w:t>
      </w:r>
      <w:r w:rsidR="0098750E">
        <w:rPr>
          <w:sz w:val="28"/>
          <w:szCs w:val="28"/>
        </w:rPr>
        <w:t xml:space="preserve"> возглавляет </w:t>
      </w:r>
      <w:r w:rsidR="00D871CC">
        <w:rPr>
          <w:sz w:val="28"/>
          <w:szCs w:val="28"/>
        </w:rPr>
        <w:t>председатель Комитета</w:t>
      </w:r>
      <w:r w:rsidR="0098750E">
        <w:rPr>
          <w:sz w:val="28"/>
          <w:szCs w:val="28"/>
        </w:rPr>
        <w:t>, назначаемый на должность и освобождаемый от должности заместителем губернатора Ненецкого автономного округа – руководителем Департамента региональной политики</w:t>
      </w:r>
      <w:r w:rsidR="00D871CC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Ненецкого автономного округа (далее – руководитель Департамента).</w:t>
      </w:r>
    </w:p>
    <w:p w:rsidR="00C108E6" w:rsidRDefault="00882A86" w:rsidP="005841CF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10</w:t>
      </w:r>
      <w:r w:rsidR="0098750E">
        <w:rPr>
          <w:spacing w:val="-9"/>
          <w:sz w:val="28"/>
          <w:szCs w:val="28"/>
        </w:rPr>
        <w:t>. </w:t>
      </w:r>
      <w:r w:rsidR="00D871CC">
        <w:rPr>
          <w:sz w:val="28"/>
          <w:szCs w:val="28"/>
        </w:rPr>
        <w:t>Председатель Комитета</w:t>
      </w:r>
      <w:r w:rsidR="007D2C37">
        <w:rPr>
          <w:sz w:val="28"/>
          <w:szCs w:val="28"/>
        </w:rPr>
        <w:t xml:space="preserve"> находится в непосредственном подчинении </w:t>
      </w:r>
      <w:r w:rsidR="0013532B">
        <w:rPr>
          <w:sz w:val="28"/>
          <w:szCs w:val="28"/>
        </w:rPr>
        <w:t>руководителя </w:t>
      </w:r>
      <w:r w:rsidR="007D2C37">
        <w:rPr>
          <w:sz w:val="28"/>
          <w:szCs w:val="28"/>
        </w:rPr>
        <w:t>Департамента</w:t>
      </w:r>
      <w:r w:rsidR="0013532B">
        <w:rPr>
          <w:sz w:val="28"/>
          <w:szCs w:val="28"/>
        </w:rPr>
        <w:t xml:space="preserve">. </w:t>
      </w:r>
      <w:r w:rsidR="0098750E">
        <w:rPr>
          <w:sz w:val="28"/>
          <w:szCs w:val="28"/>
        </w:rPr>
        <w:t xml:space="preserve">В случае временного отсутствия </w:t>
      </w:r>
      <w:r w:rsidR="00D871CC">
        <w:rPr>
          <w:sz w:val="28"/>
          <w:szCs w:val="28"/>
        </w:rPr>
        <w:t>председателя Комитета</w:t>
      </w:r>
      <w:r w:rsidR="0098750E">
        <w:rPr>
          <w:sz w:val="28"/>
          <w:szCs w:val="28"/>
        </w:rPr>
        <w:t xml:space="preserve"> (временная нетрудоспособность, служебная командировка, отпуск) его обязанности возлагаются на одного из государственных гражданских служащих </w:t>
      </w:r>
      <w:r w:rsidR="00D871CC">
        <w:rPr>
          <w:sz w:val="28"/>
          <w:szCs w:val="28"/>
        </w:rPr>
        <w:t>Комитета</w:t>
      </w:r>
      <w:r w:rsidR="0013532B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в соответствии с распоряжением Департамента.</w:t>
      </w:r>
      <w:r w:rsidR="0013532B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 xml:space="preserve"> </w:t>
      </w:r>
    </w:p>
    <w:p w:rsidR="0098750E" w:rsidRDefault="00882A86" w:rsidP="005841CF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11</w:t>
      </w:r>
      <w:r w:rsidR="0098750E">
        <w:rPr>
          <w:spacing w:val="-9"/>
          <w:sz w:val="28"/>
          <w:szCs w:val="28"/>
        </w:rPr>
        <w:t>. </w:t>
      </w:r>
      <w:r w:rsidR="00D871CC">
        <w:rPr>
          <w:sz w:val="28"/>
          <w:szCs w:val="28"/>
        </w:rPr>
        <w:t>Председатель Комитета</w:t>
      </w:r>
      <w:r w:rsidR="0098750E">
        <w:rPr>
          <w:sz w:val="28"/>
          <w:szCs w:val="28"/>
        </w:rPr>
        <w:t>:</w:t>
      </w:r>
    </w:p>
    <w:p w:rsidR="0098750E" w:rsidRDefault="00882A86" w:rsidP="005841CF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.1. </w:t>
      </w:r>
      <w:r w:rsidR="0098750E">
        <w:rPr>
          <w:sz w:val="28"/>
          <w:szCs w:val="28"/>
        </w:rPr>
        <w:t xml:space="preserve">организует и планирует работу </w:t>
      </w:r>
      <w:r w:rsidR="00D871CC">
        <w:rPr>
          <w:sz w:val="28"/>
          <w:szCs w:val="28"/>
        </w:rPr>
        <w:t>Комитета</w:t>
      </w:r>
      <w:r w:rsidR="0098750E">
        <w:rPr>
          <w:sz w:val="28"/>
          <w:szCs w:val="28"/>
        </w:rPr>
        <w:t>, определяет формы и методы его деятельности, обеспечивает реализацию задач, возложенных на отдел, несет персональную ответственность за их выполнение;</w:t>
      </w:r>
    </w:p>
    <w:p w:rsidR="0098750E" w:rsidRDefault="00882A86" w:rsidP="005841CF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.2. </w:t>
      </w:r>
      <w:r w:rsidR="0098750E">
        <w:rPr>
          <w:sz w:val="28"/>
          <w:szCs w:val="28"/>
        </w:rPr>
        <w:t xml:space="preserve">руководит деятельностью </w:t>
      </w:r>
      <w:r w:rsidR="00D871CC">
        <w:rPr>
          <w:sz w:val="28"/>
          <w:szCs w:val="28"/>
        </w:rPr>
        <w:t>Комитета</w:t>
      </w:r>
      <w:r w:rsidR="0098750E">
        <w:rPr>
          <w:sz w:val="28"/>
          <w:szCs w:val="28"/>
        </w:rPr>
        <w:t xml:space="preserve"> на основе единоначалия, распределяет задания между </w:t>
      </w:r>
      <w:r w:rsidR="00D871CC">
        <w:rPr>
          <w:sz w:val="28"/>
          <w:szCs w:val="28"/>
        </w:rPr>
        <w:t>служащими Комитета</w:t>
      </w:r>
      <w:r w:rsidR="0098750E">
        <w:rPr>
          <w:sz w:val="28"/>
          <w:szCs w:val="28"/>
        </w:rPr>
        <w:t xml:space="preserve">, контролирует </w:t>
      </w:r>
      <w:r w:rsidR="0098750E">
        <w:rPr>
          <w:sz w:val="28"/>
          <w:szCs w:val="28"/>
        </w:rPr>
        <w:br/>
        <w:t>их исполнение;</w:t>
      </w:r>
    </w:p>
    <w:p w:rsidR="0098750E" w:rsidRDefault="00882A86" w:rsidP="005841CF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.3. </w:t>
      </w:r>
      <w:r w:rsidR="0098750E">
        <w:rPr>
          <w:sz w:val="28"/>
          <w:szCs w:val="28"/>
        </w:rPr>
        <w:t xml:space="preserve">участвует в разработке должностных регламентов </w:t>
      </w:r>
      <w:r w:rsidR="00D871CC">
        <w:rPr>
          <w:sz w:val="28"/>
          <w:szCs w:val="28"/>
        </w:rPr>
        <w:t>служащих Коми</w:t>
      </w:r>
      <w:bookmarkStart w:id="0" w:name="_GoBack"/>
      <w:bookmarkEnd w:id="0"/>
      <w:r w:rsidR="00D871CC">
        <w:rPr>
          <w:sz w:val="28"/>
          <w:szCs w:val="28"/>
        </w:rPr>
        <w:t>тета</w:t>
      </w:r>
      <w:r w:rsidR="0098750E">
        <w:rPr>
          <w:sz w:val="28"/>
          <w:szCs w:val="28"/>
        </w:rPr>
        <w:t xml:space="preserve"> для представления на утверждение руководителю Департамента;</w:t>
      </w:r>
    </w:p>
    <w:p w:rsidR="0098750E" w:rsidRDefault="00882A86" w:rsidP="005841CF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108E6">
        <w:rPr>
          <w:sz w:val="28"/>
          <w:szCs w:val="28"/>
        </w:rPr>
        <w:t xml:space="preserve">.4. </w:t>
      </w:r>
      <w:r w:rsidR="0098750E">
        <w:rPr>
          <w:sz w:val="28"/>
          <w:szCs w:val="28"/>
        </w:rPr>
        <w:t>организует подготовку отчетов, информационно-аналитических материалов, справок и иных материалов по вопросам, относящимся</w:t>
      </w:r>
      <w:r w:rsidR="0098750E">
        <w:rPr>
          <w:sz w:val="28"/>
          <w:szCs w:val="28"/>
        </w:rPr>
        <w:br/>
        <w:t xml:space="preserve">к ведению </w:t>
      </w:r>
      <w:r w:rsidR="00D871CC">
        <w:rPr>
          <w:sz w:val="28"/>
          <w:szCs w:val="28"/>
        </w:rPr>
        <w:t>Комитета</w:t>
      </w:r>
      <w:r w:rsidR="0098750E">
        <w:rPr>
          <w:sz w:val="28"/>
          <w:szCs w:val="28"/>
        </w:rPr>
        <w:t>;</w:t>
      </w:r>
    </w:p>
    <w:p w:rsidR="0098750E" w:rsidRDefault="00882A86" w:rsidP="005841CF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.5. </w:t>
      </w:r>
      <w:r w:rsidR="0098750E">
        <w:rPr>
          <w:sz w:val="28"/>
          <w:szCs w:val="28"/>
        </w:rPr>
        <w:t xml:space="preserve">представляет </w:t>
      </w:r>
      <w:r w:rsidR="001C5F7D">
        <w:rPr>
          <w:sz w:val="28"/>
          <w:szCs w:val="28"/>
        </w:rPr>
        <w:t xml:space="preserve">заместителю губернатора – руководителю </w:t>
      </w:r>
      <w:r w:rsidR="0098750E">
        <w:rPr>
          <w:sz w:val="28"/>
          <w:szCs w:val="28"/>
        </w:rPr>
        <w:t xml:space="preserve"> Департамента  предложения в отношении </w:t>
      </w:r>
      <w:r w:rsidR="00D871CC">
        <w:rPr>
          <w:sz w:val="28"/>
          <w:szCs w:val="28"/>
        </w:rPr>
        <w:t>служащих Комитета</w:t>
      </w:r>
      <w:r w:rsidR="0098750E">
        <w:rPr>
          <w:sz w:val="28"/>
          <w:szCs w:val="28"/>
        </w:rPr>
        <w:t xml:space="preserve"> о поощрении, награждении государственными наградами, о присвоении почетных званий, привлечении к дисциплинарной ответственности; </w:t>
      </w:r>
    </w:p>
    <w:p w:rsidR="0098750E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.6. </w:t>
      </w:r>
      <w:r w:rsidR="0098750E">
        <w:rPr>
          <w:sz w:val="28"/>
          <w:szCs w:val="28"/>
        </w:rPr>
        <w:t xml:space="preserve">участвует в разработке правовых актов, определяющих квалификационные требования к государственным гражданским служащим Ненецкого автономного округа, замещающим должности в </w:t>
      </w:r>
      <w:r w:rsidR="00D871CC">
        <w:rPr>
          <w:sz w:val="28"/>
          <w:szCs w:val="28"/>
        </w:rPr>
        <w:t>Комитете</w:t>
      </w:r>
      <w:r w:rsidR="0098750E">
        <w:rPr>
          <w:sz w:val="28"/>
          <w:szCs w:val="28"/>
        </w:rPr>
        <w:t xml:space="preserve">, </w:t>
      </w:r>
      <w:r w:rsidR="0098750E">
        <w:rPr>
          <w:sz w:val="28"/>
          <w:szCs w:val="28"/>
        </w:rPr>
        <w:br/>
        <w:t>а также предусматривающих должностные обязанности и права соответствующих служащих;</w:t>
      </w:r>
    </w:p>
    <w:p w:rsidR="0098750E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.7. </w:t>
      </w:r>
      <w:r w:rsidR="0098750E">
        <w:rPr>
          <w:sz w:val="28"/>
          <w:szCs w:val="28"/>
        </w:rPr>
        <w:t xml:space="preserve">подписывает (или визирует) в пределах своей компетенции документы, исходящие из </w:t>
      </w:r>
      <w:r w:rsidR="00D871CC">
        <w:rPr>
          <w:sz w:val="28"/>
          <w:szCs w:val="28"/>
        </w:rPr>
        <w:t>Комитета</w:t>
      </w:r>
      <w:r w:rsidR="0098750E">
        <w:rPr>
          <w:sz w:val="28"/>
          <w:szCs w:val="28"/>
        </w:rPr>
        <w:t xml:space="preserve">, в том числе экспертные заключения </w:t>
      </w:r>
      <w:r w:rsidR="0098750E">
        <w:rPr>
          <w:sz w:val="28"/>
          <w:szCs w:val="28"/>
        </w:rPr>
        <w:br/>
        <w:t>на муниципальные акты;</w:t>
      </w:r>
    </w:p>
    <w:p w:rsidR="0098750E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.8. </w:t>
      </w:r>
      <w:r w:rsidR="0098750E">
        <w:rPr>
          <w:sz w:val="28"/>
          <w:szCs w:val="28"/>
        </w:rPr>
        <w:t xml:space="preserve">дает указания по вопросам деятельности </w:t>
      </w:r>
      <w:r w:rsidR="009576A2">
        <w:rPr>
          <w:sz w:val="28"/>
          <w:szCs w:val="28"/>
        </w:rPr>
        <w:t>Комитета</w:t>
      </w:r>
      <w:r w:rsidR="0098750E">
        <w:rPr>
          <w:sz w:val="28"/>
          <w:szCs w:val="28"/>
        </w:rPr>
        <w:t xml:space="preserve">, обязательные </w:t>
      </w:r>
      <w:r w:rsidR="0098750E">
        <w:rPr>
          <w:sz w:val="28"/>
          <w:szCs w:val="28"/>
        </w:rPr>
        <w:br/>
        <w:t xml:space="preserve">для всех </w:t>
      </w:r>
      <w:r w:rsidR="009576A2">
        <w:rPr>
          <w:sz w:val="28"/>
          <w:szCs w:val="28"/>
        </w:rPr>
        <w:t>служащих Комитета</w:t>
      </w:r>
      <w:r w:rsidR="0098750E">
        <w:rPr>
          <w:sz w:val="28"/>
          <w:szCs w:val="28"/>
        </w:rPr>
        <w:t>;</w:t>
      </w:r>
    </w:p>
    <w:p w:rsidR="00C108E6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8E6">
        <w:rPr>
          <w:sz w:val="28"/>
          <w:szCs w:val="28"/>
        </w:rPr>
        <w:t xml:space="preserve">.9. </w:t>
      </w:r>
      <w:r w:rsidR="0098750E">
        <w:rPr>
          <w:sz w:val="28"/>
          <w:szCs w:val="28"/>
        </w:rPr>
        <w:t>осуществляет иные полномочия, предусмотренные законами</w:t>
      </w:r>
      <w:r w:rsidR="0098750E">
        <w:rPr>
          <w:sz w:val="28"/>
          <w:szCs w:val="28"/>
        </w:rPr>
        <w:br/>
        <w:t xml:space="preserve">и иными нормативными правовыми актами, необходимые для выполнения функций </w:t>
      </w:r>
      <w:r w:rsidR="009576A2">
        <w:rPr>
          <w:sz w:val="28"/>
          <w:szCs w:val="28"/>
        </w:rPr>
        <w:t>Комитета</w:t>
      </w:r>
      <w:r w:rsidR="0098750E">
        <w:rPr>
          <w:sz w:val="28"/>
          <w:szCs w:val="28"/>
        </w:rPr>
        <w:t>.</w:t>
      </w:r>
    </w:p>
    <w:p w:rsidR="0098750E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750E">
        <w:rPr>
          <w:sz w:val="28"/>
          <w:szCs w:val="28"/>
        </w:rPr>
        <w:t>. </w:t>
      </w:r>
      <w:r w:rsidR="009576A2">
        <w:rPr>
          <w:sz w:val="28"/>
          <w:szCs w:val="28"/>
        </w:rPr>
        <w:t>Служащие Комитета</w:t>
      </w:r>
      <w:r w:rsidR="0098750E">
        <w:rPr>
          <w:sz w:val="28"/>
          <w:szCs w:val="28"/>
        </w:rPr>
        <w:t xml:space="preserve"> являются государственными гражданскими служащими Ненецкого автономного округа и на них распространяется законодательство о государственной гражданской службе и трудовое законодательство с особенностями, предусмотренными законодательством</w:t>
      </w:r>
      <w:r w:rsidR="0098750E">
        <w:rPr>
          <w:sz w:val="28"/>
          <w:szCs w:val="28"/>
        </w:rPr>
        <w:br/>
        <w:t xml:space="preserve">о государственной гражданской службе. </w:t>
      </w:r>
    </w:p>
    <w:p w:rsidR="0098750E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750E">
        <w:rPr>
          <w:sz w:val="28"/>
          <w:szCs w:val="28"/>
        </w:rPr>
        <w:t>. </w:t>
      </w:r>
      <w:r w:rsidR="009576A2">
        <w:rPr>
          <w:sz w:val="28"/>
          <w:szCs w:val="28"/>
        </w:rPr>
        <w:t>Служащие Комитета</w:t>
      </w:r>
      <w:r w:rsidR="001677A0">
        <w:rPr>
          <w:sz w:val="28"/>
          <w:szCs w:val="28"/>
        </w:rPr>
        <w:t xml:space="preserve"> обязаны соблюдать С</w:t>
      </w:r>
      <w:r w:rsidR="0098750E">
        <w:rPr>
          <w:sz w:val="28"/>
          <w:szCs w:val="28"/>
        </w:rPr>
        <w:t>лужебный распорядок Департамента.</w:t>
      </w:r>
    </w:p>
    <w:p w:rsidR="0098750E" w:rsidRDefault="00882A86" w:rsidP="005841CF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750E">
        <w:rPr>
          <w:sz w:val="28"/>
          <w:szCs w:val="28"/>
        </w:rPr>
        <w:t xml:space="preserve">. Права, обязанности и ответственность </w:t>
      </w:r>
      <w:r w:rsidR="009576A2">
        <w:rPr>
          <w:sz w:val="28"/>
          <w:szCs w:val="28"/>
        </w:rPr>
        <w:t>служащих Комитета</w:t>
      </w:r>
      <w:r w:rsidR="0098750E">
        <w:rPr>
          <w:sz w:val="28"/>
          <w:szCs w:val="28"/>
        </w:rPr>
        <w:t xml:space="preserve"> определяются федеральным и окружным законодательством</w:t>
      </w:r>
      <w:r w:rsidR="0098750E">
        <w:rPr>
          <w:sz w:val="28"/>
          <w:szCs w:val="28"/>
        </w:rPr>
        <w:br/>
        <w:t xml:space="preserve">о государственной гражданской службе, Положением о Департаменте, утвержденным постановлением Администрации </w:t>
      </w:r>
      <w:r w:rsidR="009576A2">
        <w:rPr>
          <w:sz w:val="28"/>
          <w:szCs w:val="28"/>
        </w:rPr>
        <w:t xml:space="preserve">Ненецкого автономного округа </w:t>
      </w:r>
      <w:r w:rsidR="0098750E">
        <w:rPr>
          <w:sz w:val="28"/>
          <w:szCs w:val="28"/>
        </w:rPr>
        <w:t>от 23.12.201</w:t>
      </w:r>
      <w:r w:rsidR="009576A2">
        <w:rPr>
          <w:sz w:val="28"/>
          <w:szCs w:val="28"/>
        </w:rPr>
        <w:t>4</w:t>
      </w:r>
      <w:r w:rsidR="0098750E">
        <w:rPr>
          <w:sz w:val="28"/>
          <w:szCs w:val="28"/>
        </w:rPr>
        <w:t xml:space="preserve"> № 510-п, а также служебными контрактами и должностными регламентами.</w:t>
      </w:r>
    </w:p>
    <w:p w:rsidR="0098750E" w:rsidRDefault="0098750E" w:rsidP="0098750E">
      <w:pPr>
        <w:shd w:val="clear" w:color="auto" w:fill="FFFFFF"/>
        <w:tabs>
          <w:tab w:val="left" w:pos="3828"/>
        </w:tabs>
        <w:jc w:val="center"/>
        <w:rPr>
          <w:sz w:val="28"/>
          <w:szCs w:val="28"/>
        </w:rPr>
      </w:pPr>
    </w:p>
    <w:p w:rsidR="0098750E" w:rsidRDefault="0098750E" w:rsidP="0098750E">
      <w:pPr>
        <w:shd w:val="clear" w:color="auto" w:fill="FFFFFF"/>
        <w:tabs>
          <w:tab w:val="left" w:pos="3828"/>
        </w:tabs>
        <w:jc w:val="center"/>
        <w:rPr>
          <w:sz w:val="28"/>
          <w:szCs w:val="28"/>
        </w:rPr>
      </w:pPr>
    </w:p>
    <w:p w:rsidR="00F34D6E" w:rsidRDefault="0098750E" w:rsidP="00D871CC">
      <w:pPr>
        <w:shd w:val="clear" w:color="auto" w:fill="FFFFFF"/>
        <w:jc w:val="center"/>
      </w:pPr>
      <w:r>
        <w:rPr>
          <w:sz w:val="28"/>
          <w:szCs w:val="28"/>
        </w:rPr>
        <w:t>________</w:t>
      </w:r>
    </w:p>
    <w:sectPr w:rsidR="00F34D6E" w:rsidSect="00A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4D4"/>
    <w:multiLevelType w:val="multilevel"/>
    <w:tmpl w:val="70C841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8F2B27"/>
    <w:multiLevelType w:val="hybridMultilevel"/>
    <w:tmpl w:val="4A3403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F86"/>
    <w:multiLevelType w:val="hybridMultilevel"/>
    <w:tmpl w:val="9B08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136"/>
    <w:multiLevelType w:val="multilevel"/>
    <w:tmpl w:val="A588C35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FB1FD4"/>
    <w:multiLevelType w:val="hybridMultilevel"/>
    <w:tmpl w:val="CFD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5840"/>
    <w:multiLevelType w:val="multilevel"/>
    <w:tmpl w:val="AAAAB8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570DCE"/>
    <w:multiLevelType w:val="multilevel"/>
    <w:tmpl w:val="A33266B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FBF6AF7"/>
    <w:multiLevelType w:val="multilevel"/>
    <w:tmpl w:val="8CEA58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4A74B3"/>
    <w:multiLevelType w:val="multilevel"/>
    <w:tmpl w:val="A13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5326F"/>
    <w:multiLevelType w:val="multilevel"/>
    <w:tmpl w:val="F7D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97A"/>
    <w:rsid w:val="000A68C6"/>
    <w:rsid w:val="000F6697"/>
    <w:rsid w:val="0011494D"/>
    <w:rsid w:val="0013532B"/>
    <w:rsid w:val="00155D28"/>
    <w:rsid w:val="001677A0"/>
    <w:rsid w:val="001C5F7D"/>
    <w:rsid w:val="003E3BDE"/>
    <w:rsid w:val="00444FB9"/>
    <w:rsid w:val="004565C5"/>
    <w:rsid w:val="004B715A"/>
    <w:rsid w:val="00566C49"/>
    <w:rsid w:val="005841CF"/>
    <w:rsid w:val="00593553"/>
    <w:rsid w:val="006276E4"/>
    <w:rsid w:val="0066182B"/>
    <w:rsid w:val="006C097A"/>
    <w:rsid w:val="007D2C37"/>
    <w:rsid w:val="0083499B"/>
    <w:rsid w:val="00882A86"/>
    <w:rsid w:val="008C1C9A"/>
    <w:rsid w:val="009576A2"/>
    <w:rsid w:val="0098750E"/>
    <w:rsid w:val="009917F4"/>
    <w:rsid w:val="00995D86"/>
    <w:rsid w:val="00997926"/>
    <w:rsid w:val="009C2F27"/>
    <w:rsid w:val="00A26200"/>
    <w:rsid w:val="00A303E8"/>
    <w:rsid w:val="00A45D89"/>
    <w:rsid w:val="00A46202"/>
    <w:rsid w:val="00A53DAE"/>
    <w:rsid w:val="00A636A1"/>
    <w:rsid w:val="00A74EED"/>
    <w:rsid w:val="00AA615D"/>
    <w:rsid w:val="00AB4623"/>
    <w:rsid w:val="00AE1A55"/>
    <w:rsid w:val="00B545D1"/>
    <w:rsid w:val="00BB6B99"/>
    <w:rsid w:val="00BF38D6"/>
    <w:rsid w:val="00C108E6"/>
    <w:rsid w:val="00C84808"/>
    <w:rsid w:val="00CF1979"/>
    <w:rsid w:val="00D47A2C"/>
    <w:rsid w:val="00D774B1"/>
    <w:rsid w:val="00D871CC"/>
    <w:rsid w:val="00DA5240"/>
    <w:rsid w:val="00DE3DB4"/>
    <w:rsid w:val="00E128B0"/>
    <w:rsid w:val="00E314DC"/>
    <w:rsid w:val="00E6117A"/>
    <w:rsid w:val="00E62915"/>
    <w:rsid w:val="00ED10D1"/>
    <w:rsid w:val="00EF1057"/>
    <w:rsid w:val="00EF760D"/>
    <w:rsid w:val="00F34D6E"/>
    <w:rsid w:val="00F3761C"/>
    <w:rsid w:val="00F86827"/>
    <w:rsid w:val="00FB0C23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Францевич Куликов</dc:creator>
  <cp:lastModifiedBy>Талеев Сергей Александрович</cp:lastModifiedBy>
  <cp:revision>16</cp:revision>
  <cp:lastPrinted>2015-02-10T13:15:00Z</cp:lastPrinted>
  <dcterms:created xsi:type="dcterms:W3CDTF">2015-08-07T06:52:00Z</dcterms:created>
  <dcterms:modified xsi:type="dcterms:W3CDTF">2015-08-11T10:59:00Z</dcterms:modified>
</cp:coreProperties>
</file>